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83FD5" w14:textId="6796F1DB" w:rsidR="003C0896" w:rsidRDefault="003B7787" w:rsidP="003B7787">
      <w:pPr>
        <w:pStyle w:val="a4"/>
        <w:rPr>
          <w:rStyle w:val="a8"/>
          <w:b w:val="0"/>
          <w:bCs w:val="0"/>
        </w:rPr>
      </w:pPr>
      <w:r>
        <w:rPr>
          <w:rStyle w:val="a8"/>
          <w:rFonts w:hint="eastAsia"/>
          <w:b w:val="0"/>
          <w:bCs w:val="0"/>
        </w:rPr>
        <w:t>テレワーク勤務規程</w:t>
      </w:r>
    </w:p>
    <w:p w14:paraId="24C95B77" w14:textId="2BF6CF66" w:rsidR="003B7787" w:rsidRDefault="003B7787" w:rsidP="003B7787">
      <w:pPr>
        <w:pStyle w:val="3"/>
      </w:pPr>
      <w:r>
        <w:rPr>
          <w:rFonts w:hint="eastAsia"/>
        </w:rPr>
        <w:t>（目的）</w:t>
      </w:r>
    </w:p>
    <w:p w14:paraId="367F42B7" w14:textId="3FCC4EB2" w:rsidR="003B7787" w:rsidRDefault="003B7787" w:rsidP="003B7787">
      <w:r>
        <w:rPr>
          <w:rFonts w:hint="eastAsia"/>
        </w:rPr>
        <w:t xml:space="preserve">　この規程は、</w:t>
      </w:r>
      <w:r w:rsidRPr="007D2899">
        <w:rPr>
          <w:rFonts w:hint="eastAsia"/>
          <w:u w:val="single"/>
        </w:rPr>
        <w:t>株式会社〇〇〇</w:t>
      </w:r>
      <w:r>
        <w:rPr>
          <w:rFonts w:hint="eastAsia"/>
        </w:rPr>
        <w:t>（以下「会社」という）の従業員が</w:t>
      </w:r>
      <w:r w:rsidRPr="007572C4">
        <w:rPr>
          <w:rFonts w:hint="eastAsia"/>
        </w:rPr>
        <w:t>ワークライフバランスを実現するとともに、</w:t>
      </w:r>
      <w:r w:rsidR="00A15644" w:rsidRPr="007572C4">
        <w:rPr>
          <w:rFonts w:hint="eastAsia"/>
        </w:rPr>
        <w:t>業務の生産性の向上、事業継続性の確保、育児・介護・障害等による柔軟な働き方の必要性が高い</w:t>
      </w:r>
      <w:r w:rsidR="009B0C19" w:rsidRPr="007572C4">
        <w:rPr>
          <w:rFonts w:hint="eastAsia"/>
        </w:rPr>
        <w:t>従業員への対応</w:t>
      </w:r>
      <w:r w:rsidR="009B0C19">
        <w:rPr>
          <w:rFonts w:hint="eastAsia"/>
        </w:rPr>
        <w:t>を目的とする。</w:t>
      </w:r>
    </w:p>
    <w:p w14:paraId="1BF3E0ED" w14:textId="7608AAE7" w:rsidR="009B0C19" w:rsidRDefault="009B0C19" w:rsidP="003B7787"/>
    <w:p w14:paraId="690D01F1" w14:textId="67E35918" w:rsidR="00751E0E" w:rsidRPr="007572C4" w:rsidRDefault="00751E0E" w:rsidP="00751E0E">
      <w:pPr>
        <w:pStyle w:val="4"/>
        <w:spacing w:after="180"/>
        <w:rPr>
          <w:color w:val="0070C0"/>
        </w:rPr>
      </w:pPr>
      <w:r w:rsidRPr="007572C4">
        <w:rPr>
          <w:rFonts w:hint="eastAsia"/>
          <w:color w:val="0070C0"/>
        </w:rPr>
        <w:t>（解説）</w:t>
      </w:r>
      <w:r w:rsidRPr="007572C4">
        <w:rPr>
          <w:color w:val="0070C0"/>
        </w:rPr>
        <w:br/>
      </w:r>
      <w:r w:rsidR="00C0267D" w:rsidRPr="007572C4">
        <w:rPr>
          <w:rFonts w:hint="eastAsia"/>
          <w:color w:val="0070C0"/>
        </w:rPr>
        <w:t>テレワーク勤務規程の目的を定めます。一般的には、ワークライフバランスの実現、生産性の向上、事業継続性の確保、育児・介護・障害等によって柔軟な働き方が必要な従業員への対応などが目的として掲げられています。実際の導入目的に応じたものを記載してください</w:t>
      </w:r>
      <w:r w:rsidR="007D2899" w:rsidRPr="007572C4">
        <w:rPr>
          <w:rFonts w:hint="eastAsia"/>
          <w:color w:val="0070C0"/>
        </w:rPr>
        <w:t>。</w:t>
      </w:r>
    </w:p>
    <w:p w14:paraId="58DF08E3" w14:textId="7F64C1A8" w:rsidR="007D2899" w:rsidRDefault="007D2899" w:rsidP="007D2899"/>
    <w:p w14:paraId="57663806" w14:textId="72E1E566" w:rsidR="007D2899" w:rsidRDefault="00424324" w:rsidP="007D2899">
      <w:pPr>
        <w:pStyle w:val="3"/>
      </w:pPr>
      <w:r>
        <w:rPr>
          <w:rFonts w:hint="eastAsia"/>
        </w:rPr>
        <w:t>（定義）</w:t>
      </w:r>
    </w:p>
    <w:p w14:paraId="4A9663A3" w14:textId="77777777" w:rsidR="000D7366" w:rsidRPr="006C7AAB" w:rsidRDefault="000D7366" w:rsidP="000D7366">
      <w:pPr>
        <w:ind w:firstLineChars="100" w:firstLine="200"/>
        <w:rPr>
          <w:color w:val="000000" w:themeColor="text1"/>
        </w:rPr>
      </w:pPr>
      <w:r w:rsidRPr="006C7AAB">
        <w:rPr>
          <w:rFonts w:hint="eastAsia"/>
          <w:color w:val="000000" w:themeColor="text1"/>
        </w:rPr>
        <w:t>この規程において「テレワーク勤務」とは、次の通りとする。</w:t>
      </w:r>
    </w:p>
    <w:tbl>
      <w:tblPr>
        <w:tblStyle w:val="af4"/>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092"/>
      </w:tblGrid>
      <w:tr w:rsidR="000D7366" w:rsidRPr="0018661E" w14:paraId="310C0488" w14:textId="77777777" w:rsidTr="001F4157">
        <w:tc>
          <w:tcPr>
            <w:tcW w:w="3118" w:type="dxa"/>
          </w:tcPr>
          <w:p w14:paraId="067950CA" w14:textId="77777777" w:rsidR="000D7366" w:rsidRPr="006C7AAB" w:rsidRDefault="000D7366" w:rsidP="000D7366">
            <w:pPr>
              <w:pStyle w:val="af1"/>
              <w:numPr>
                <w:ilvl w:val="0"/>
                <w:numId w:val="2"/>
              </w:numPr>
              <w:ind w:leftChars="0"/>
              <w:rPr>
                <w:color w:val="000000" w:themeColor="text1"/>
              </w:rPr>
            </w:pPr>
            <w:r w:rsidRPr="006C7AAB">
              <w:rPr>
                <w:rFonts w:hint="eastAsia"/>
                <w:color w:val="000000" w:themeColor="text1"/>
              </w:rPr>
              <w:t>在宅勤務</w:t>
            </w:r>
          </w:p>
        </w:tc>
        <w:tc>
          <w:tcPr>
            <w:tcW w:w="5092" w:type="dxa"/>
          </w:tcPr>
          <w:p w14:paraId="771D106C" w14:textId="77777777" w:rsidR="000D7366" w:rsidRPr="006C7AAB" w:rsidRDefault="000D7366" w:rsidP="001F4157">
            <w:pPr>
              <w:rPr>
                <w:color w:val="000000" w:themeColor="text1"/>
              </w:rPr>
            </w:pPr>
            <w:r w:rsidRPr="006C7AAB">
              <w:rPr>
                <w:rFonts w:hint="eastAsia"/>
                <w:color w:val="000000" w:themeColor="text1"/>
              </w:rPr>
              <w:t>労働時間の全部または一部について、従業員の自宅</w:t>
            </w:r>
            <w:r>
              <w:rPr>
                <w:rFonts w:hint="eastAsia"/>
                <w:color w:val="000000" w:themeColor="text1"/>
              </w:rPr>
              <w:t>や介護のための実家</w:t>
            </w:r>
            <w:r w:rsidRPr="006C7AAB">
              <w:rPr>
                <w:color w:val="000000" w:themeColor="text1"/>
              </w:rPr>
              <w:t>(</w:t>
            </w:r>
            <w:r w:rsidRPr="006C7AAB">
              <w:rPr>
                <w:rFonts w:hint="eastAsia"/>
                <w:color w:val="000000" w:themeColor="text1"/>
              </w:rPr>
              <w:t>または会社が「自宅に準ずる」と認めた場所</w:t>
            </w:r>
            <w:r w:rsidRPr="006C7AAB">
              <w:rPr>
                <w:color w:val="000000" w:themeColor="text1"/>
              </w:rPr>
              <w:t>)</w:t>
            </w:r>
            <w:r w:rsidRPr="006C7AAB">
              <w:rPr>
                <w:rFonts w:hint="eastAsia"/>
                <w:color w:val="000000" w:themeColor="text1"/>
              </w:rPr>
              <w:t>において、会社が認めた情報通信機器を用いて勤務すること</w:t>
            </w:r>
          </w:p>
        </w:tc>
      </w:tr>
      <w:tr w:rsidR="000D7366" w:rsidRPr="0018661E" w14:paraId="42D47077" w14:textId="77777777" w:rsidTr="001F4157">
        <w:tc>
          <w:tcPr>
            <w:tcW w:w="3118" w:type="dxa"/>
          </w:tcPr>
          <w:p w14:paraId="3516B4A4" w14:textId="77777777" w:rsidR="000D7366" w:rsidRPr="006C7AAB" w:rsidRDefault="000D7366" w:rsidP="000D7366">
            <w:pPr>
              <w:pStyle w:val="af1"/>
              <w:numPr>
                <w:ilvl w:val="0"/>
                <w:numId w:val="2"/>
              </w:numPr>
              <w:ind w:leftChars="0"/>
              <w:rPr>
                <w:color w:val="000000" w:themeColor="text1"/>
              </w:rPr>
            </w:pPr>
            <w:r w:rsidRPr="006C7AAB">
              <w:rPr>
                <w:rFonts w:hint="eastAsia"/>
                <w:color w:val="000000" w:themeColor="text1"/>
              </w:rPr>
              <w:t>モバイル勤務</w:t>
            </w:r>
          </w:p>
        </w:tc>
        <w:tc>
          <w:tcPr>
            <w:tcW w:w="5092" w:type="dxa"/>
          </w:tcPr>
          <w:p w14:paraId="431CCC3F" w14:textId="77777777" w:rsidR="000D7366" w:rsidRPr="006C7AAB" w:rsidRDefault="000D7366" w:rsidP="001F4157">
            <w:pPr>
              <w:rPr>
                <w:color w:val="000000" w:themeColor="text1"/>
              </w:rPr>
            </w:pPr>
            <w:r w:rsidRPr="006C7AAB">
              <w:rPr>
                <w:rFonts w:hint="eastAsia"/>
                <w:color w:val="000000" w:themeColor="text1"/>
              </w:rPr>
              <w:t>労働時間の全部または一部について、移動先・移動中などの事業場外において、会社が認めた情報通信機器を用いて勤務すること</w:t>
            </w:r>
          </w:p>
        </w:tc>
      </w:tr>
      <w:tr w:rsidR="000D7366" w:rsidRPr="0018661E" w14:paraId="24A347AB" w14:textId="77777777" w:rsidTr="001F4157">
        <w:tc>
          <w:tcPr>
            <w:tcW w:w="3118" w:type="dxa"/>
          </w:tcPr>
          <w:p w14:paraId="6AEB6E6D" w14:textId="77777777" w:rsidR="000D7366" w:rsidRPr="006C7AAB" w:rsidRDefault="000D7366" w:rsidP="000D7366">
            <w:pPr>
              <w:pStyle w:val="af1"/>
              <w:numPr>
                <w:ilvl w:val="0"/>
                <w:numId w:val="2"/>
              </w:numPr>
              <w:ind w:leftChars="0"/>
              <w:rPr>
                <w:color w:val="000000" w:themeColor="text1"/>
              </w:rPr>
            </w:pPr>
            <w:r w:rsidRPr="006C7AAB">
              <w:rPr>
                <w:rFonts w:hint="eastAsia"/>
                <w:color w:val="000000" w:themeColor="text1"/>
              </w:rPr>
              <w:t>サテライトオフィス勤務</w:t>
            </w:r>
          </w:p>
        </w:tc>
        <w:tc>
          <w:tcPr>
            <w:tcW w:w="5092" w:type="dxa"/>
          </w:tcPr>
          <w:p w14:paraId="64F84CB2" w14:textId="77777777" w:rsidR="000D7366" w:rsidRPr="006C7AAB" w:rsidRDefault="000D7366" w:rsidP="001F4157">
            <w:pPr>
              <w:rPr>
                <w:color w:val="000000" w:themeColor="text1"/>
              </w:rPr>
            </w:pPr>
            <w:r w:rsidRPr="006C7AAB">
              <w:rPr>
                <w:rFonts w:hint="eastAsia"/>
                <w:color w:val="000000" w:themeColor="text1"/>
              </w:rPr>
              <w:t>労働時間の全部または一部について、会社が提供する小規模なオフィス</w:t>
            </w:r>
            <w:r w:rsidRPr="006C7AAB">
              <w:rPr>
                <w:color w:val="000000" w:themeColor="text1"/>
              </w:rPr>
              <w:t>(</w:t>
            </w:r>
            <w:r w:rsidRPr="006C7AAB">
              <w:rPr>
                <w:rFonts w:hint="eastAsia"/>
                <w:color w:val="000000" w:themeColor="text1"/>
              </w:rPr>
              <w:t>以下、サテライトオフィス</w:t>
            </w:r>
            <w:r w:rsidRPr="006C7AAB">
              <w:rPr>
                <w:color w:val="000000" w:themeColor="text1"/>
              </w:rPr>
              <w:t>)</w:t>
            </w:r>
            <w:r w:rsidRPr="006C7AAB">
              <w:rPr>
                <w:rFonts w:hint="eastAsia"/>
                <w:color w:val="000000" w:themeColor="text1"/>
              </w:rPr>
              <w:t>において、会社が認めた情報通信機器を用いて勤務すること</w:t>
            </w:r>
          </w:p>
        </w:tc>
      </w:tr>
    </w:tbl>
    <w:p w14:paraId="27014064" w14:textId="77777777" w:rsidR="000D7366" w:rsidRPr="006C7AAB" w:rsidRDefault="000D7366" w:rsidP="000D7366">
      <w:pPr>
        <w:rPr>
          <w:color w:val="000000" w:themeColor="text1"/>
        </w:rPr>
      </w:pPr>
    </w:p>
    <w:p w14:paraId="76100AED" w14:textId="0CED41D0" w:rsidR="000D7366" w:rsidRPr="007572C4" w:rsidRDefault="000D7366" w:rsidP="000D7366">
      <w:pPr>
        <w:pStyle w:val="4"/>
        <w:spacing w:after="180"/>
        <w:rPr>
          <w:color w:val="0070C0"/>
        </w:rPr>
      </w:pPr>
      <w:r w:rsidRPr="007572C4">
        <w:rPr>
          <w:rFonts w:hint="eastAsia"/>
          <w:b/>
          <w:color w:val="0070C0"/>
        </w:rPr>
        <w:t>（解説）</w:t>
      </w:r>
      <w:r w:rsidRPr="007572C4">
        <w:rPr>
          <w:b/>
          <w:color w:val="0070C0"/>
        </w:rPr>
        <w:br/>
      </w:r>
      <w:r w:rsidRPr="007572C4">
        <w:rPr>
          <w:rFonts w:hint="eastAsia"/>
          <w:color w:val="0070C0"/>
        </w:rPr>
        <w:t>テレワーク勤務は、就業場所によって上記のような分類をすることができます。</w:t>
      </w:r>
      <w:r w:rsidRPr="007572C4">
        <w:rPr>
          <w:color w:val="0070C0"/>
        </w:rPr>
        <w:br/>
      </w:r>
      <w:r w:rsidRPr="007572C4">
        <w:rPr>
          <w:rFonts w:hint="eastAsia"/>
          <w:color w:val="0070C0"/>
        </w:rPr>
        <w:t>導入形態に応じて、不要なものを削除してください。また、モバイル勤務とサテライトオフィス勤務で取扱いが異ならない場合には、一緒にしてしまっても構いません。</w:t>
      </w:r>
      <w:r w:rsidRPr="007572C4">
        <w:rPr>
          <w:color w:val="0070C0"/>
        </w:rPr>
        <w:br/>
      </w:r>
      <w:r w:rsidRPr="007572C4">
        <w:rPr>
          <w:rFonts w:hint="eastAsia"/>
          <w:color w:val="0070C0"/>
        </w:rPr>
        <w:t>（例）モバイル勤務・・・労働時間の全部または一部について、移動先</w:t>
      </w:r>
      <w:r w:rsidRPr="007572C4">
        <w:rPr>
          <w:rFonts w:hint="eastAsia"/>
          <w:color w:val="0070C0"/>
          <w:u w:val="single"/>
        </w:rPr>
        <w:t>またはサテライトオフィス</w:t>
      </w:r>
      <w:r w:rsidRPr="007572C4">
        <w:rPr>
          <w:rFonts w:hint="eastAsia"/>
          <w:color w:val="0070C0"/>
        </w:rPr>
        <w:t>など事業場外において、会社が認めた情報通信機器を用いて勤務すること。</w:t>
      </w:r>
    </w:p>
    <w:p w14:paraId="4AB2DB5D" w14:textId="71D08194" w:rsidR="000D7366" w:rsidRDefault="000D7366" w:rsidP="000D7366"/>
    <w:p w14:paraId="5F3D1BCE" w14:textId="77777777" w:rsidR="00731019" w:rsidRPr="00731019" w:rsidRDefault="00731019" w:rsidP="00731019">
      <w:pPr>
        <w:keepNext/>
        <w:keepLines/>
        <w:numPr>
          <w:ilvl w:val="0"/>
          <w:numId w:val="23"/>
        </w:numPr>
        <w:spacing w:before="200"/>
        <w:outlineLvl w:val="2"/>
        <w:rPr>
          <w:rFonts w:asciiTheme="majorHAnsi" w:eastAsiaTheme="majorEastAsia" w:hAnsiTheme="majorHAnsi" w:cstheme="majorBidi"/>
          <w:b/>
          <w:bCs/>
          <w:color w:val="FF0000"/>
        </w:rPr>
      </w:pPr>
      <w:r w:rsidRPr="00731019">
        <w:rPr>
          <w:rFonts w:asciiTheme="majorHAnsi" w:eastAsiaTheme="majorEastAsia" w:hAnsiTheme="majorHAnsi" w:cstheme="majorBidi" w:hint="eastAsia"/>
          <w:b/>
          <w:bCs/>
        </w:rPr>
        <w:lastRenderedPageBreak/>
        <w:t>（対象者の基準）</w:t>
      </w:r>
      <w:r w:rsidRPr="00731019">
        <w:rPr>
          <w:rFonts w:asciiTheme="majorHAnsi" w:eastAsiaTheme="majorEastAsia" w:hAnsiTheme="majorHAnsi" w:cstheme="majorBidi" w:hint="eastAsia"/>
          <w:b/>
          <w:bCs/>
          <w:color w:val="FF0000"/>
        </w:rPr>
        <w:t>・・・テレワーク勤務形態によって対象者の基準を分けない場合</w:t>
      </w:r>
    </w:p>
    <w:p w14:paraId="0A8D4C0B" w14:textId="6DBCAA64" w:rsidR="009E01BA" w:rsidRDefault="006D36DE" w:rsidP="009E01BA">
      <w:r>
        <w:rPr>
          <w:rFonts w:hint="eastAsia"/>
        </w:rPr>
        <w:t xml:space="preserve">　テレワーク勤務制度の対象者は、次の全ての要件を満たす</w:t>
      </w:r>
      <w:r w:rsidR="00CD56AD">
        <w:rPr>
          <w:rFonts w:hint="eastAsia"/>
        </w:rPr>
        <w:t>者</w:t>
      </w:r>
      <w:r>
        <w:rPr>
          <w:rFonts w:hint="eastAsia"/>
        </w:rPr>
        <w:t>とする。</w:t>
      </w:r>
      <w:r w:rsidR="002250D9">
        <w:rPr>
          <w:rFonts w:hint="eastAsia"/>
        </w:rPr>
        <w:t>ただし、</w:t>
      </w:r>
      <w:r w:rsidR="00064323">
        <w:rPr>
          <w:rFonts w:hint="eastAsia"/>
        </w:rPr>
        <w:t>要件を満たした場合であっても、</w:t>
      </w:r>
      <w:r w:rsidR="00F232B1">
        <w:rPr>
          <w:rFonts w:hint="eastAsia"/>
        </w:rPr>
        <w:t>事業所</w:t>
      </w:r>
      <w:r w:rsidR="00EF5054">
        <w:rPr>
          <w:rFonts w:hint="eastAsia"/>
        </w:rPr>
        <w:t>内</w:t>
      </w:r>
      <w:r w:rsidR="00556B80">
        <w:rPr>
          <w:rFonts w:hint="eastAsia"/>
        </w:rPr>
        <w:t>の</w:t>
      </w:r>
      <w:r w:rsidR="00EF5054">
        <w:rPr>
          <w:rFonts w:hint="eastAsia"/>
        </w:rPr>
        <w:t>人員</w:t>
      </w:r>
      <w:r w:rsidR="00D648BA">
        <w:rPr>
          <w:rFonts w:hint="eastAsia"/>
        </w:rPr>
        <w:t>確保</w:t>
      </w:r>
      <w:r w:rsidR="00C464E3">
        <w:rPr>
          <w:rFonts w:hint="eastAsia"/>
        </w:rPr>
        <w:t>等の理由</w:t>
      </w:r>
      <w:r w:rsidR="00556B80">
        <w:rPr>
          <w:rFonts w:hint="eastAsia"/>
        </w:rPr>
        <w:t>に</w:t>
      </w:r>
      <w:r w:rsidR="00C464E3">
        <w:rPr>
          <w:rFonts w:hint="eastAsia"/>
        </w:rPr>
        <w:t>より</w:t>
      </w:r>
      <w:r w:rsidR="003E604C">
        <w:rPr>
          <w:rFonts w:hint="eastAsia"/>
        </w:rPr>
        <w:t>、</w:t>
      </w:r>
      <w:r w:rsidR="00E665FF">
        <w:rPr>
          <w:rFonts w:hint="eastAsia"/>
        </w:rPr>
        <w:t>テレワーク勤務を認められない場合がある。</w:t>
      </w:r>
    </w:p>
    <w:p w14:paraId="11F7BBD7" w14:textId="4DC89AAB" w:rsidR="006D36DE" w:rsidRDefault="00CD56AD" w:rsidP="00CD56AD">
      <w:pPr>
        <w:pStyle w:val="af1"/>
        <w:numPr>
          <w:ilvl w:val="0"/>
          <w:numId w:val="29"/>
        </w:numPr>
        <w:ind w:leftChars="0"/>
      </w:pPr>
      <w:r>
        <w:rPr>
          <w:rFonts w:hint="eastAsia"/>
        </w:rPr>
        <w:t>テレワーク勤務を希望する者</w:t>
      </w:r>
    </w:p>
    <w:p w14:paraId="0E7A6CD3" w14:textId="6ABD296E" w:rsidR="00CD56AD" w:rsidRDefault="00B107F5" w:rsidP="00CD56AD">
      <w:pPr>
        <w:pStyle w:val="af1"/>
        <w:numPr>
          <w:ilvl w:val="0"/>
          <w:numId w:val="29"/>
        </w:numPr>
        <w:ind w:leftChars="0"/>
      </w:pPr>
      <w:r w:rsidRPr="00AF52E8">
        <w:rPr>
          <w:rFonts w:hint="eastAsia"/>
          <w:color w:val="FF0000"/>
        </w:rPr>
        <w:t>（勤続年数で制限をする場合）</w:t>
      </w:r>
      <w:r w:rsidR="00CD56AD">
        <w:rPr>
          <w:rFonts w:hint="eastAsia"/>
        </w:rPr>
        <w:t>勤続年数</w:t>
      </w:r>
      <w:r w:rsidR="00CD56AD">
        <w:rPr>
          <w:rFonts w:hint="eastAsia"/>
          <w:u w:val="single"/>
        </w:rPr>
        <w:t>〇年以上</w:t>
      </w:r>
      <w:r w:rsidR="00CD56AD" w:rsidRPr="00CD56AD">
        <w:rPr>
          <w:rFonts w:hint="eastAsia"/>
        </w:rPr>
        <w:t>の者</w:t>
      </w:r>
    </w:p>
    <w:p w14:paraId="75EB4D01" w14:textId="2B7378B1" w:rsidR="00763AD3" w:rsidRDefault="00763AD3" w:rsidP="00CD56AD">
      <w:pPr>
        <w:pStyle w:val="af1"/>
        <w:numPr>
          <w:ilvl w:val="0"/>
          <w:numId w:val="29"/>
        </w:numPr>
        <w:ind w:leftChars="0"/>
      </w:pPr>
      <w:r>
        <w:rPr>
          <w:rFonts w:hint="eastAsia"/>
          <w:color w:val="FF0000"/>
        </w:rPr>
        <w:t>（テレワークを希望する理由により制限をする場合）</w:t>
      </w:r>
      <w:r>
        <w:rPr>
          <w:rFonts w:hint="eastAsia"/>
        </w:rPr>
        <w:t>育児、介護または障害等の理由により、柔軟な働き方が必要である者</w:t>
      </w:r>
    </w:p>
    <w:p w14:paraId="3E635F8A" w14:textId="0B6EB9E9" w:rsidR="00EE3389" w:rsidRDefault="00B107F5" w:rsidP="006E48E6">
      <w:pPr>
        <w:pStyle w:val="af1"/>
        <w:numPr>
          <w:ilvl w:val="0"/>
          <w:numId w:val="29"/>
        </w:numPr>
        <w:ind w:leftChars="0"/>
      </w:pPr>
      <w:r w:rsidRPr="00AF52E8">
        <w:rPr>
          <w:rFonts w:hint="eastAsia"/>
          <w:color w:val="FF0000"/>
        </w:rPr>
        <w:t>（職種</w:t>
      </w:r>
      <w:r w:rsidR="007754CE">
        <w:rPr>
          <w:rFonts w:hint="eastAsia"/>
          <w:color w:val="FF0000"/>
        </w:rPr>
        <w:t>や部署</w:t>
      </w:r>
      <w:r w:rsidR="00243464">
        <w:rPr>
          <w:rFonts w:hint="eastAsia"/>
          <w:color w:val="FF0000"/>
        </w:rPr>
        <w:t>等</w:t>
      </w:r>
      <w:r w:rsidRPr="00AF52E8">
        <w:rPr>
          <w:rFonts w:hint="eastAsia"/>
          <w:color w:val="FF0000"/>
        </w:rPr>
        <w:t>で制限をする場合）</w:t>
      </w:r>
      <w:r w:rsidR="00F04A42">
        <w:rPr>
          <w:rFonts w:hint="eastAsia"/>
        </w:rPr>
        <w:t>次の</w:t>
      </w:r>
      <w:r w:rsidR="00416063">
        <w:rPr>
          <w:rFonts w:hint="eastAsia"/>
        </w:rPr>
        <w:t>各号の</w:t>
      </w:r>
      <w:r w:rsidR="00F04A42">
        <w:rPr>
          <w:rFonts w:hint="eastAsia"/>
        </w:rPr>
        <w:t>いずれか</w:t>
      </w:r>
      <w:r w:rsidR="005858D2">
        <w:rPr>
          <w:rFonts w:hint="eastAsia"/>
        </w:rPr>
        <w:t>の</w:t>
      </w:r>
      <w:r w:rsidR="00EE3389">
        <w:rPr>
          <w:rFonts w:hint="eastAsia"/>
        </w:rPr>
        <w:t>部署に所属する者</w:t>
      </w:r>
    </w:p>
    <w:p w14:paraId="05551444" w14:textId="77777777" w:rsidR="00EE3389" w:rsidRDefault="00EE3389" w:rsidP="00EE3389">
      <w:pPr>
        <w:pStyle w:val="af1"/>
        <w:numPr>
          <w:ilvl w:val="1"/>
          <w:numId w:val="29"/>
        </w:numPr>
        <w:ind w:leftChars="0"/>
      </w:pPr>
      <w:r>
        <w:rPr>
          <w:rFonts w:hint="eastAsia"/>
        </w:rPr>
        <w:t>営業部</w:t>
      </w:r>
    </w:p>
    <w:p w14:paraId="2BF73418" w14:textId="77777777" w:rsidR="00EE3389" w:rsidRDefault="00EE3389" w:rsidP="00EE3389">
      <w:pPr>
        <w:pStyle w:val="af1"/>
        <w:numPr>
          <w:ilvl w:val="1"/>
          <w:numId w:val="29"/>
        </w:numPr>
        <w:ind w:leftChars="0"/>
      </w:pPr>
      <w:r>
        <w:rPr>
          <w:rFonts w:hint="eastAsia"/>
        </w:rPr>
        <w:t>経営企画部</w:t>
      </w:r>
    </w:p>
    <w:p w14:paraId="459649D2" w14:textId="77777777" w:rsidR="00EE3389" w:rsidRDefault="00EE3389" w:rsidP="00EE3389">
      <w:pPr>
        <w:pStyle w:val="af1"/>
        <w:numPr>
          <w:ilvl w:val="1"/>
          <w:numId w:val="29"/>
        </w:numPr>
        <w:ind w:leftChars="0"/>
      </w:pPr>
      <w:r>
        <w:rPr>
          <w:rFonts w:hint="eastAsia"/>
        </w:rPr>
        <w:t>広報部</w:t>
      </w:r>
    </w:p>
    <w:p w14:paraId="319AD39C" w14:textId="77777777" w:rsidR="00EE3389" w:rsidRDefault="00EE3389" w:rsidP="00EE3389">
      <w:pPr>
        <w:pStyle w:val="af1"/>
        <w:numPr>
          <w:ilvl w:val="1"/>
          <w:numId w:val="29"/>
        </w:numPr>
        <w:ind w:leftChars="0"/>
      </w:pPr>
      <w:r>
        <w:rPr>
          <w:rFonts w:hint="eastAsia"/>
        </w:rPr>
        <w:t>総務部</w:t>
      </w:r>
    </w:p>
    <w:p w14:paraId="408A14E8" w14:textId="1BB4C4BE" w:rsidR="00764B0C" w:rsidRDefault="00764B0C" w:rsidP="00EE3389">
      <w:pPr>
        <w:pStyle w:val="af1"/>
        <w:numPr>
          <w:ilvl w:val="0"/>
          <w:numId w:val="29"/>
        </w:numPr>
        <w:ind w:leftChars="0"/>
      </w:pPr>
      <w:r>
        <w:rPr>
          <w:rFonts w:hint="eastAsia"/>
          <w:color w:val="FF0000"/>
        </w:rPr>
        <w:t>（個人が所有する</w:t>
      </w:r>
      <w:r>
        <w:rPr>
          <w:rFonts w:hint="eastAsia"/>
          <w:color w:val="FF0000"/>
        </w:rPr>
        <w:t>PC</w:t>
      </w:r>
      <w:r>
        <w:rPr>
          <w:rFonts w:hint="eastAsia"/>
          <w:color w:val="FF0000"/>
        </w:rPr>
        <w:t>やスマートフォンの利用を前提とする場合）</w:t>
      </w:r>
      <w:r>
        <w:rPr>
          <w:rFonts w:hint="eastAsia"/>
        </w:rPr>
        <w:t>業務に利用可能な</w:t>
      </w:r>
      <w:r>
        <w:rPr>
          <w:rFonts w:hint="eastAsia"/>
        </w:rPr>
        <w:t>PC</w:t>
      </w:r>
      <w:r>
        <w:rPr>
          <w:rFonts w:hint="eastAsia"/>
        </w:rPr>
        <w:t>およびスマートフォンを所持していること</w:t>
      </w:r>
    </w:p>
    <w:p w14:paraId="4A7816CA" w14:textId="25FF9F4E" w:rsidR="00BA0A88" w:rsidRDefault="00764B0C" w:rsidP="00955A1D">
      <w:pPr>
        <w:pStyle w:val="af1"/>
        <w:numPr>
          <w:ilvl w:val="0"/>
          <w:numId w:val="29"/>
        </w:numPr>
        <w:ind w:leftChars="0"/>
      </w:pPr>
      <w:r>
        <w:rPr>
          <w:rFonts w:hint="eastAsia"/>
        </w:rPr>
        <w:t>テレワークが</w:t>
      </w:r>
      <w:r w:rsidR="00FB4460">
        <w:rPr>
          <w:rFonts w:hint="eastAsia"/>
        </w:rPr>
        <w:t>適当</w:t>
      </w:r>
      <w:r>
        <w:rPr>
          <w:rFonts w:hint="eastAsia"/>
        </w:rPr>
        <w:t>であると会社が認めた者</w:t>
      </w:r>
    </w:p>
    <w:p w14:paraId="3765BD8E" w14:textId="2428C0C5" w:rsidR="00955A1D" w:rsidRDefault="00BD7024" w:rsidP="00955A1D">
      <w:pPr>
        <w:pStyle w:val="af1"/>
        <w:numPr>
          <w:ilvl w:val="0"/>
          <w:numId w:val="29"/>
        </w:numPr>
        <w:ind w:leftChars="0"/>
      </w:pPr>
      <w:r>
        <w:rPr>
          <w:rFonts w:hint="eastAsia"/>
        </w:rPr>
        <w:t>テレワークにより、</w:t>
      </w:r>
      <w:r w:rsidR="00E003CC">
        <w:rPr>
          <w:rFonts w:hint="eastAsia"/>
        </w:rPr>
        <w:t>生産性の向上が見込まれる者</w:t>
      </w:r>
    </w:p>
    <w:p w14:paraId="60679A64" w14:textId="67972FE3" w:rsidR="00E003CC" w:rsidRDefault="00E003CC" w:rsidP="00955A1D">
      <w:pPr>
        <w:pStyle w:val="af1"/>
        <w:numPr>
          <w:ilvl w:val="0"/>
          <w:numId w:val="29"/>
        </w:numPr>
        <w:ind w:leftChars="0"/>
      </w:pPr>
      <w:r>
        <w:rPr>
          <w:rFonts w:hint="eastAsia"/>
        </w:rPr>
        <w:t>在宅勤務を希望する場合、自宅のセキュリティ環境が適正であると認められた者</w:t>
      </w:r>
    </w:p>
    <w:p w14:paraId="2E14F833" w14:textId="5467DB5D" w:rsidR="00E003CC" w:rsidRDefault="00E003CC" w:rsidP="00E003CC">
      <w:r>
        <w:rPr>
          <w:rFonts w:hint="eastAsia"/>
        </w:rPr>
        <w:t>２　前項に関わらず、災害時等の緊急時においては、全社員にテレワーク勤務を命じることがある。</w:t>
      </w:r>
    </w:p>
    <w:p w14:paraId="592B1193" w14:textId="1BE1A41B" w:rsidR="00E96070" w:rsidRDefault="00E96070" w:rsidP="00E003CC"/>
    <w:p w14:paraId="465AA707" w14:textId="77777777" w:rsidR="00E1290F" w:rsidRPr="00E1290F" w:rsidRDefault="00E1290F" w:rsidP="00E1290F">
      <w:pPr>
        <w:pStyle w:val="3"/>
        <w:numPr>
          <w:ilvl w:val="0"/>
          <w:numId w:val="37"/>
        </w:numPr>
        <w:rPr>
          <w:color w:val="FF0000"/>
        </w:rPr>
      </w:pPr>
      <w:r w:rsidRPr="00E5596C">
        <w:rPr>
          <w:rFonts w:hint="eastAsia"/>
          <w:color w:val="auto"/>
        </w:rPr>
        <w:t>（対象者の基準）</w:t>
      </w:r>
      <w:r w:rsidRPr="00E1290F">
        <w:rPr>
          <w:rFonts w:hint="eastAsia"/>
          <w:color w:val="FF0000"/>
        </w:rPr>
        <w:t>・・・テレワーク勤務形態によって対象者の基準を分ける場合</w:t>
      </w:r>
    </w:p>
    <w:p w14:paraId="2B5D7392" w14:textId="6DB712AA" w:rsidR="00E1290F" w:rsidRPr="00D0742F" w:rsidRDefault="00E1290F" w:rsidP="00E1290F">
      <w:r>
        <w:rPr>
          <w:rFonts w:hint="eastAsia"/>
          <w:color w:val="000000" w:themeColor="text1"/>
        </w:rPr>
        <w:t xml:space="preserve">　テレワーク勤務制度の対象者は、次のとおりとする。</w:t>
      </w:r>
      <w:r>
        <w:rPr>
          <w:rFonts w:hint="eastAsia"/>
        </w:rPr>
        <w:t>ただし、要件を満たした場合であっても、事業所内の人員確保等の理由により、テレワーク勤務を認められない場合がある。</w:t>
      </w:r>
    </w:p>
    <w:tbl>
      <w:tblPr>
        <w:tblStyle w:val="af4"/>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092"/>
      </w:tblGrid>
      <w:tr w:rsidR="00E1290F" w14:paraId="66F256AD" w14:textId="77777777" w:rsidTr="00DF617C">
        <w:tc>
          <w:tcPr>
            <w:tcW w:w="3118" w:type="dxa"/>
            <w:hideMark/>
          </w:tcPr>
          <w:p w14:paraId="431A6A65" w14:textId="77777777" w:rsidR="00E1290F" w:rsidRDefault="00E1290F" w:rsidP="00E1290F">
            <w:pPr>
              <w:pStyle w:val="af1"/>
              <w:numPr>
                <w:ilvl w:val="0"/>
                <w:numId w:val="32"/>
              </w:numPr>
              <w:ind w:leftChars="0"/>
              <w:rPr>
                <w:color w:val="000000" w:themeColor="text1"/>
              </w:rPr>
            </w:pPr>
            <w:r>
              <w:rPr>
                <w:rFonts w:ascii="ＭＳ 明朝" w:eastAsia="ＭＳ 明朝" w:hAnsi="ＭＳ 明朝" w:cs="ＭＳ 明朝" w:hint="eastAsia"/>
                <w:color w:val="000000" w:themeColor="text1"/>
              </w:rPr>
              <w:t>在宅勤</w:t>
            </w:r>
            <w:r>
              <w:rPr>
                <w:rFonts w:hint="eastAsia"/>
                <w:color w:val="000000" w:themeColor="text1"/>
              </w:rPr>
              <w:t>務</w:t>
            </w:r>
          </w:p>
        </w:tc>
        <w:tc>
          <w:tcPr>
            <w:tcW w:w="5092" w:type="dxa"/>
            <w:hideMark/>
          </w:tcPr>
          <w:p w14:paraId="67707589" w14:textId="77777777" w:rsidR="00E1290F" w:rsidRDefault="00E1290F" w:rsidP="00DF617C">
            <w:pPr>
              <w:rPr>
                <w:color w:val="000000" w:themeColor="text1"/>
              </w:rPr>
            </w:pPr>
            <w:r>
              <w:rPr>
                <w:rFonts w:ascii="ＭＳ 明朝" w:eastAsia="ＭＳ 明朝" w:hAnsi="ＭＳ 明朝" w:cs="ＭＳ 明朝" w:hint="eastAsia"/>
                <w:color w:val="000000" w:themeColor="text1"/>
              </w:rPr>
              <w:t>次の全ての要件を満たす者とする</w:t>
            </w:r>
            <w:r>
              <w:rPr>
                <w:rFonts w:hint="eastAsia"/>
                <w:color w:val="000000" w:themeColor="text1"/>
              </w:rPr>
              <w:t>。</w:t>
            </w:r>
          </w:p>
          <w:p w14:paraId="605A0898" w14:textId="77777777" w:rsidR="00E1290F" w:rsidRDefault="00E1290F" w:rsidP="00E47B04">
            <w:pPr>
              <w:pStyle w:val="af1"/>
              <w:numPr>
                <w:ilvl w:val="0"/>
                <w:numId w:val="33"/>
              </w:numPr>
              <w:ind w:leftChars="0"/>
              <w:rPr>
                <w:color w:val="000000" w:themeColor="text1"/>
              </w:rPr>
            </w:pPr>
            <w:r>
              <w:rPr>
                <w:rFonts w:ascii="ＭＳ 明朝" w:eastAsia="ＭＳ 明朝" w:hAnsi="ＭＳ 明朝" w:cs="ＭＳ 明朝" w:hint="eastAsia"/>
                <w:color w:val="000000" w:themeColor="text1"/>
              </w:rPr>
              <w:t>在宅勤務を希望する</w:t>
            </w:r>
            <w:r>
              <w:rPr>
                <w:rFonts w:hint="eastAsia"/>
                <w:color w:val="000000" w:themeColor="text1"/>
              </w:rPr>
              <w:t>者</w:t>
            </w:r>
          </w:p>
          <w:p w14:paraId="7908AAC6" w14:textId="77777777" w:rsidR="00E1290F" w:rsidRDefault="00E1290F" w:rsidP="00E47B04">
            <w:pPr>
              <w:pStyle w:val="af1"/>
              <w:numPr>
                <w:ilvl w:val="0"/>
                <w:numId w:val="33"/>
              </w:numPr>
              <w:ind w:leftChars="0"/>
              <w:rPr>
                <w:color w:val="000000" w:themeColor="text1"/>
              </w:rPr>
            </w:pPr>
            <w:r w:rsidRPr="00BB4FC8">
              <w:rPr>
                <w:rFonts w:ascii="ＭＳ 明朝" w:eastAsia="ＭＳ 明朝" w:hAnsi="ＭＳ 明朝" w:cs="ＭＳ 明朝" w:hint="eastAsia"/>
                <w:color w:val="FF0000"/>
              </w:rPr>
              <w:t>（勤続年数で制限する場合）</w:t>
            </w:r>
            <w:r w:rsidRPr="000804CC">
              <w:rPr>
                <w:rFonts w:ascii="ＭＳ 明朝" w:eastAsia="ＭＳ 明朝" w:hAnsi="ＭＳ 明朝" w:cs="ＭＳ 明朝" w:hint="eastAsia"/>
                <w:color w:val="000000" w:themeColor="text1"/>
                <w:u w:val="single"/>
              </w:rPr>
              <w:t>勤続年数</w:t>
            </w:r>
            <w:r w:rsidRPr="000804CC">
              <w:rPr>
                <w:rFonts w:ascii="Century" w:hAnsi="Century" w:cs="Century" w:hint="eastAsia"/>
                <w:color w:val="000000" w:themeColor="text1"/>
                <w:u w:val="single"/>
              </w:rPr>
              <w:t>○</w:t>
            </w:r>
            <w:r w:rsidRPr="000804CC">
              <w:rPr>
                <w:rFonts w:ascii="ＭＳ 明朝" w:eastAsia="ＭＳ 明朝" w:hAnsi="ＭＳ 明朝" w:cs="ＭＳ 明朝" w:hint="eastAsia"/>
                <w:color w:val="000000" w:themeColor="text1"/>
                <w:u w:val="single"/>
              </w:rPr>
              <w:t>年以上</w:t>
            </w:r>
            <w:r>
              <w:rPr>
                <w:rFonts w:ascii="ＭＳ 明朝" w:eastAsia="ＭＳ 明朝" w:hAnsi="ＭＳ 明朝" w:cs="ＭＳ 明朝" w:hint="eastAsia"/>
                <w:color w:val="000000" w:themeColor="text1"/>
              </w:rPr>
              <w:t>の</w:t>
            </w:r>
            <w:r>
              <w:rPr>
                <w:rFonts w:hint="eastAsia"/>
                <w:color w:val="000000" w:themeColor="text1"/>
              </w:rPr>
              <w:t>者</w:t>
            </w:r>
          </w:p>
          <w:p w14:paraId="7FC17CEB" w14:textId="336B5143" w:rsidR="00E47B04" w:rsidRDefault="00E47B04" w:rsidP="006E48E6">
            <w:pPr>
              <w:pStyle w:val="af1"/>
              <w:numPr>
                <w:ilvl w:val="0"/>
                <w:numId w:val="33"/>
              </w:numPr>
              <w:ind w:leftChars="0"/>
            </w:pPr>
            <w:r w:rsidRPr="00AF52E8">
              <w:rPr>
                <w:rFonts w:hint="eastAsia"/>
                <w:color w:val="FF0000"/>
              </w:rPr>
              <w:t>（職種</w:t>
            </w:r>
            <w:r>
              <w:rPr>
                <w:rFonts w:hint="eastAsia"/>
                <w:color w:val="FF0000"/>
              </w:rPr>
              <w:t>や部署等</w:t>
            </w:r>
            <w:r w:rsidRPr="00AF52E8">
              <w:rPr>
                <w:rFonts w:hint="eastAsia"/>
                <w:color w:val="FF0000"/>
              </w:rPr>
              <w:t>で制限をする場合）</w:t>
            </w:r>
            <w:r>
              <w:rPr>
                <w:rFonts w:hint="eastAsia"/>
              </w:rPr>
              <w:t>次の各号のいずれかの</w:t>
            </w:r>
            <w:r w:rsidR="00EE3389">
              <w:rPr>
                <w:rFonts w:hint="eastAsia"/>
              </w:rPr>
              <w:t>部署</w:t>
            </w:r>
            <w:r>
              <w:rPr>
                <w:rFonts w:hint="eastAsia"/>
              </w:rPr>
              <w:t>に所属する者</w:t>
            </w:r>
          </w:p>
          <w:p w14:paraId="3CE22F32" w14:textId="06142EBF" w:rsidR="00E47B04" w:rsidRDefault="00E47B04" w:rsidP="00E47B04">
            <w:pPr>
              <w:pStyle w:val="af1"/>
              <w:numPr>
                <w:ilvl w:val="1"/>
                <w:numId w:val="33"/>
              </w:numPr>
              <w:ind w:leftChars="0"/>
            </w:pPr>
            <w:r>
              <w:rPr>
                <w:rFonts w:hint="eastAsia"/>
              </w:rPr>
              <w:t>営業</w:t>
            </w:r>
            <w:r w:rsidR="00EE3389">
              <w:rPr>
                <w:rFonts w:hint="eastAsia"/>
              </w:rPr>
              <w:t>部</w:t>
            </w:r>
          </w:p>
          <w:p w14:paraId="4C395353" w14:textId="624ED52E" w:rsidR="00E47B04" w:rsidRDefault="00E47B04" w:rsidP="00E47B04">
            <w:pPr>
              <w:pStyle w:val="af1"/>
              <w:numPr>
                <w:ilvl w:val="1"/>
                <w:numId w:val="33"/>
              </w:numPr>
              <w:ind w:leftChars="0"/>
            </w:pPr>
            <w:r>
              <w:rPr>
                <w:rFonts w:hint="eastAsia"/>
              </w:rPr>
              <w:t>経営企画</w:t>
            </w:r>
            <w:r w:rsidR="00EE3389">
              <w:rPr>
                <w:rFonts w:hint="eastAsia"/>
              </w:rPr>
              <w:t>部</w:t>
            </w:r>
          </w:p>
          <w:p w14:paraId="4E3E7FE7" w14:textId="578EE362" w:rsidR="00E47B04" w:rsidRDefault="00E47B04" w:rsidP="00E47B04">
            <w:pPr>
              <w:pStyle w:val="af1"/>
              <w:numPr>
                <w:ilvl w:val="1"/>
                <w:numId w:val="33"/>
              </w:numPr>
              <w:ind w:leftChars="0"/>
            </w:pPr>
            <w:r>
              <w:rPr>
                <w:rFonts w:hint="eastAsia"/>
              </w:rPr>
              <w:t>広報</w:t>
            </w:r>
            <w:r w:rsidR="00EE3389">
              <w:rPr>
                <w:rFonts w:hint="eastAsia"/>
              </w:rPr>
              <w:t>部</w:t>
            </w:r>
          </w:p>
          <w:p w14:paraId="4EBD9835" w14:textId="7B10BAE9" w:rsidR="00E47B04" w:rsidRDefault="00E47B04" w:rsidP="00E47B04">
            <w:pPr>
              <w:pStyle w:val="af1"/>
              <w:numPr>
                <w:ilvl w:val="1"/>
                <w:numId w:val="33"/>
              </w:numPr>
              <w:ind w:leftChars="0"/>
            </w:pPr>
            <w:r>
              <w:rPr>
                <w:rFonts w:hint="eastAsia"/>
              </w:rPr>
              <w:t>総務</w:t>
            </w:r>
            <w:r w:rsidR="00EE3389">
              <w:rPr>
                <w:rFonts w:hint="eastAsia"/>
              </w:rPr>
              <w:t>部</w:t>
            </w:r>
          </w:p>
          <w:p w14:paraId="69DD77CA" w14:textId="77777777" w:rsidR="00E1290F" w:rsidRDefault="00E1290F" w:rsidP="00E47B04">
            <w:pPr>
              <w:pStyle w:val="af1"/>
              <w:numPr>
                <w:ilvl w:val="0"/>
                <w:numId w:val="33"/>
              </w:numPr>
              <w:ind w:leftChars="0"/>
              <w:rPr>
                <w:color w:val="000000" w:themeColor="text1"/>
              </w:rPr>
            </w:pPr>
            <w:r w:rsidRPr="00BB4FC8">
              <w:rPr>
                <w:rFonts w:ascii="ＭＳ 明朝" w:eastAsia="ＭＳ 明朝" w:hAnsi="ＭＳ 明朝" w:cs="ＭＳ 明朝" w:hint="eastAsia"/>
                <w:color w:val="FF0000"/>
              </w:rPr>
              <w:lastRenderedPageBreak/>
              <w:t>（希望理由により制限をする場合）</w:t>
            </w:r>
            <w:r>
              <w:rPr>
                <w:rFonts w:ascii="ＭＳ 明朝" w:eastAsia="ＭＳ 明朝" w:hAnsi="ＭＳ 明朝" w:cs="ＭＳ 明朝" w:hint="eastAsia"/>
                <w:color w:val="000000" w:themeColor="text1"/>
              </w:rPr>
              <w:t>育児・介護・障害等の事由により柔軟な働き方をすることで就業がしやすくなる</w:t>
            </w:r>
            <w:r>
              <w:rPr>
                <w:rFonts w:hint="eastAsia"/>
                <w:color w:val="000000" w:themeColor="text1"/>
              </w:rPr>
              <w:t>者</w:t>
            </w:r>
          </w:p>
          <w:p w14:paraId="70496037" w14:textId="77777777" w:rsidR="00E1290F" w:rsidRDefault="00E1290F" w:rsidP="00E47B04">
            <w:pPr>
              <w:pStyle w:val="af1"/>
              <w:numPr>
                <w:ilvl w:val="0"/>
                <w:numId w:val="33"/>
              </w:numPr>
              <w:ind w:leftChars="0"/>
              <w:rPr>
                <w:color w:val="000000" w:themeColor="text1"/>
              </w:rPr>
            </w:pPr>
            <w:r>
              <w:rPr>
                <w:rFonts w:ascii="ＭＳ 明朝" w:eastAsia="ＭＳ 明朝" w:hAnsi="ＭＳ 明朝" w:cs="ＭＳ 明朝" w:hint="eastAsia"/>
                <w:color w:val="000000" w:themeColor="text1"/>
              </w:rPr>
              <w:t>自宅のセキュリティ環境が適正であると認められた</w:t>
            </w:r>
            <w:r>
              <w:rPr>
                <w:rFonts w:hint="eastAsia"/>
                <w:color w:val="000000" w:themeColor="text1"/>
              </w:rPr>
              <w:t>者</w:t>
            </w:r>
          </w:p>
          <w:p w14:paraId="49FD0408" w14:textId="77777777" w:rsidR="00E1290F" w:rsidRPr="00BB4FC8" w:rsidRDefault="00E1290F" w:rsidP="00E47B04">
            <w:pPr>
              <w:pStyle w:val="af1"/>
              <w:numPr>
                <w:ilvl w:val="0"/>
                <w:numId w:val="33"/>
              </w:numPr>
              <w:ind w:leftChars="0"/>
              <w:rPr>
                <w:color w:val="000000" w:themeColor="text1"/>
              </w:rPr>
            </w:pPr>
            <w:r>
              <w:rPr>
                <w:rFonts w:ascii="ＭＳ 明朝" w:eastAsia="ＭＳ 明朝" w:hAnsi="ＭＳ 明朝" w:cs="ＭＳ 明朝" w:hint="eastAsia"/>
                <w:color w:val="000000" w:themeColor="text1"/>
              </w:rPr>
              <w:t>テレワークが適当であると会社が認めた者</w:t>
            </w:r>
            <w:r>
              <w:rPr>
                <w:rFonts w:hint="eastAsia"/>
                <w:color w:val="000000" w:themeColor="text1"/>
              </w:rPr>
              <w:t>。</w:t>
            </w:r>
          </w:p>
          <w:p w14:paraId="0A909009" w14:textId="77777777" w:rsidR="00E1290F" w:rsidRDefault="00E1290F" w:rsidP="00E47B04">
            <w:pPr>
              <w:pStyle w:val="af1"/>
              <w:numPr>
                <w:ilvl w:val="0"/>
                <w:numId w:val="33"/>
              </w:numPr>
              <w:ind w:leftChars="0"/>
              <w:rPr>
                <w:color w:val="000000" w:themeColor="text1"/>
              </w:rPr>
            </w:pPr>
            <w:r>
              <w:rPr>
                <w:rFonts w:ascii="ＭＳ 明朝" w:eastAsia="ＭＳ 明朝" w:hAnsi="ＭＳ 明朝" w:cs="ＭＳ 明朝" w:hint="eastAsia"/>
                <w:color w:val="000000" w:themeColor="text1"/>
              </w:rPr>
              <w:t>在宅勤務によって生産性の向上が見込まれる</w:t>
            </w:r>
            <w:r>
              <w:rPr>
                <w:rFonts w:hint="eastAsia"/>
                <w:color w:val="000000" w:themeColor="text1"/>
              </w:rPr>
              <w:t>者</w:t>
            </w:r>
          </w:p>
        </w:tc>
      </w:tr>
      <w:tr w:rsidR="00E1290F" w14:paraId="16BCA3A3" w14:textId="77777777" w:rsidTr="00DF617C">
        <w:tc>
          <w:tcPr>
            <w:tcW w:w="3118" w:type="dxa"/>
            <w:hideMark/>
          </w:tcPr>
          <w:p w14:paraId="79F40788" w14:textId="77777777" w:rsidR="00E1290F" w:rsidRDefault="00E1290F" w:rsidP="00E1290F">
            <w:pPr>
              <w:pStyle w:val="af1"/>
              <w:numPr>
                <w:ilvl w:val="0"/>
                <w:numId w:val="32"/>
              </w:numPr>
              <w:ind w:leftChars="0"/>
              <w:rPr>
                <w:color w:val="000000" w:themeColor="text1"/>
              </w:rPr>
            </w:pPr>
            <w:r>
              <w:rPr>
                <w:rFonts w:ascii="ＭＳ 明朝" w:eastAsia="ＭＳ 明朝" w:hAnsi="ＭＳ 明朝" w:cs="ＭＳ 明朝" w:hint="eastAsia"/>
                <w:color w:val="000000" w:themeColor="text1"/>
              </w:rPr>
              <w:lastRenderedPageBreak/>
              <w:t>モバイル勤</w:t>
            </w:r>
            <w:r>
              <w:rPr>
                <w:rFonts w:hint="eastAsia"/>
                <w:color w:val="000000" w:themeColor="text1"/>
              </w:rPr>
              <w:t>務</w:t>
            </w:r>
          </w:p>
        </w:tc>
        <w:tc>
          <w:tcPr>
            <w:tcW w:w="5092" w:type="dxa"/>
            <w:hideMark/>
          </w:tcPr>
          <w:p w14:paraId="21D1E0B2" w14:textId="77777777" w:rsidR="00E1290F" w:rsidRDefault="00E1290F" w:rsidP="00DF617C">
            <w:pPr>
              <w:rPr>
                <w:color w:val="000000" w:themeColor="text1"/>
              </w:rPr>
            </w:pPr>
            <w:r>
              <w:rPr>
                <w:rFonts w:ascii="ＭＳ 明朝" w:eastAsia="ＭＳ 明朝" w:hAnsi="ＭＳ 明朝" w:cs="ＭＳ 明朝" w:hint="eastAsia"/>
                <w:color w:val="000000" w:themeColor="text1"/>
              </w:rPr>
              <w:t>次の全ての要件を満たす者とする</w:t>
            </w:r>
            <w:r>
              <w:rPr>
                <w:rFonts w:hint="eastAsia"/>
                <w:color w:val="000000" w:themeColor="text1"/>
              </w:rPr>
              <w:t>。</w:t>
            </w:r>
          </w:p>
          <w:p w14:paraId="0BA5E2E9" w14:textId="77777777" w:rsidR="00E1290F" w:rsidRDefault="00E1290F" w:rsidP="00AA1A17">
            <w:pPr>
              <w:pStyle w:val="af1"/>
              <w:numPr>
                <w:ilvl w:val="0"/>
                <w:numId w:val="34"/>
              </w:numPr>
              <w:ind w:leftChars="0"/>
              <w:rPr>
                <w:color w:val="000000" w:themeColor="text1"/>
              </w:rPr>
            </w:pPr>
            <w:r w:rsidRPr="000804CC">
              <w:rPr>
                <w:rFonts w:ascii="ＭＳ 明朝" w:eastAsia="ＭＳ 明朝" w:hAnsi="ＭＳ 明朝" w:cs="ＭＳ 明朝" w:hint="eastAsia"/>
                <w:color w:val="000000" w:themeColor="text1"/>
                <w:u w:val="single"/>
              </w:rPr>
              <w:t>勤続年数</w:t>
            </w:r>
            <w:r w:rsidRPr="000804CC">
              <w:rPr>
                <w:rFonts w:ascii="Century" w:hAnsi="Century" w:cs="Century" w:hint="eastAsia"/>
                <w:color w:val="000000" w:themeColor="text1"/>
                <w:u w:val="single"/>
              </w:rPr>
              <w:t>○</w:t>
            </w:r>
            <w:r w:rsidRPr="000804CC">
              <w:rPr>
                <w:rFonts w:ascii="ＭＳ 明朝" w:eastAsia="ＭＳ 明朝" w:hAnsi="ＭＳ 明朝" w:cs="ＭＳ 明朝" w:hint="eastAsia"/>
                <w:color w:val="000000" w:themeColor="text1"/>
                <w:u w:val="single"/>
              </w:rPr>
              <w:t>年以上</w:t>
            </w:r>
            <w:r>
              <w:rPr>
                <w:rFonts w:ascii="ＭＳ 明朝" w:eastAsia="ＭＳ 明朝" w:hAnsi="ＭＳ 明朝" w:cs="ＭＳ 明朝" w:hint="eastAsia"/>
                <w:color w:val="000000" w:themeColor="text1"/>
              </w:rPr>
              <w:t>の</w:t>
            </w:r>
            <w:r>
              <w:rPr>
                <w:rFonts w:hint="eastAsia"/>
                <w:color w:val="000000" w:themeColor="text1"/>
              </w:rPr>
              <w:t>者</w:t>
            </w:r>
          </w:p>
          <w:p w14:paraId="75FEBABD" w14:textId="77777777" w:rsidR="00E1290F" w:rsidRDefault="00E1290F" w:rsidP="00AA1A17">
            <w:pPr>
              <w:pStyle w:val="af1"/>
              <w:numPr>
                <w:ilvl w:val="0"/>
                <w:numId w:val="34"/>
              </w:numPr>
              <w:ind w:leftChars="0"/>
              <w:rPr>
                <w:color w:val="000000" w:themeColor="text1"/>
              </w:rPr>
            </w:pPr>
            <w:r>
              <w:rPr>
                <w:rFonts w:ascii="ＭＳ 明朝" w:eastAsia="ＭＳ 明朝" w:hAnsi="ＭＳ 明朝" w:cs="ＭＳ 明朝" w:hint="eastAsia"/>
                <w:color w:val="000000" w:themeColor="text1"/>
              </w:rPr>
              <w:t>テレワークが適当であると会社が認めた</w:t>
            </w:r>
            <w:r>
              <w:rPr>
                <w:rFonts w:hint="eastAsia"/>
                <w:color w:val="000000" w:themeColor="text1"/>
              </w:rPr>
              <w:t>者</w:t>
            </w:r>
          </w:p>
          <w:p w14:paraId="4300F4D0" w14:textId="77777777" w:rsidR="00E1290F" w:rsidRDefault="00E1290F" w:rsidP="00AA1A17">
            <w:pPr>
              <w:pStyle w:val="af1"/>
              <w:numPr>
                <w:ilvl w:val="0"/>
                <w:numId w:val="34"/>
              </w:numPr>
              <w:ind w:leftChars="0"/>
              <w:rPr>
                <w:color w:val="000000" w:themeColor="text1"/>
              </w:rPr>
            </w:pPr>
            <w:r>
              <w:rPr>
                <w:rFonts w:ascii="ＭＳ 明朝" w:eastAsia="ＭＳ 明朝" w:hAnsi="ＭＳ 明朝" w:cs="ＭＳ 明朝" w:hint="eastAsia"/>
                <w:color w:val="000000" w:themeColor="text1"/>
              </w:rPr>
              <w:t>モバイル勤務により生産性の向上が見込まれる</w:t>
            </w:r>
            <w:r>
              <w:rPr>
                <w:rFonts w:hint="eastAsia"/>
                <w:color w:val="000000" w:themeColor="text1"/>
              </w:rPr>
              <w:t>者</w:t>
            </w:r>
          </w:p>
        </w:tc>
      </w:tr>
      <w:tr w:rsidR="00E1290F" w14:paraId="3F287769" w14:textId="77777777" w:rsidTr="00DF617C">
        <w:tc>
          <w:tcPr>
            <w:tcW w:w="3118" w:type="dxa"/>
            <w:hideMark/>
          </w:tcPr>
          <w:p w14:paraId="5DDE500C" w14:textId="77777777" w:rsidR="00E1290F" w:rsidRDefault="00E1290F" w:rsidP="00E1290F">
            <w:pPr>
              <w:pStyle w:val="af1"/>
              <w:numPr>
                <w:ilvl w:val="0"/>
                <w:numId w:val="32"/>
              </w:numPr>
              <w:ind w:leftChars="0"/>
              <w:rPr>
                <w:color w:val="000000" w:themeColor="text1"/>
              </w:rPr>
            </w:pPr>
            <w:r>
              <w:rPr>
                <w:rFonts w:ascii="ＭＳ 明朝" w:eastAsia="ＭＳ 明朝" w:hAnsi="ＭＳ 明朝" w:cs="ＭＳ 明朝" w:hint="eastAsia"/>
                <w:color w:val="000000" w:themeColor="text1"/>
              </w:rPr>
              <w:t>サテライトオフィス勤</w:t>
            </w:r>
            <w:r>
              <w:rPr>
                <w:rFonts w:hint="eastAsia"/>
                <w:color w:val="000000" w:themeColor="text1"/>
              </w:rPr>
              <w:t>務</w:t>
            </w:r>
          </w:p>
        </w:tc>
        <w:tc>
          <w:tcPr>
            <w:tcW w:w="5092" w:type="dxa"/>
            <w:hideMark/>
          </w:tcPr>
          <w:p w14:paraId="34B1C02A" w14:textId="77777777" w:rsidR="00E1290F" w:rsidRDefault="00E1290F" w:rsidP="00DF617C">
            <w:pPr>
              <w:rPr>
                <w:color w:val="000000" w:themeColor="text1"/>
              </w:rPr>
            </w:pPr>
            <w:r>
              <w:rPr>
                <w:rFonts w:ascii="ＭＳ 明朝" w:eastAsia="ＭＳ 明朝" w:hAnsi="ＭＳ 明朝" w:cs="ＭＳ 明朝" w:hint="eastAsia"/>
                <w:color w:val="000000" w:themeColor="text1"/>
              </w:rPr>
              <w:t>次の全ての要件を満たす者とする</w:t>
            </w:r>
            <w:r>
              <w:rPr>
                <w:rFonts w:hint="eastAsia"/>
                <w:color w:val="000000" w:themeColor="text1"/>
              </w:rPr>
              <w:t>。</w:t>
            </w:r>
          </w:p>
          <w:p w14:paraId="2225E300" w14:textId="77777777" w:rsidR="00E1290F" w:rsidRDefault="00E1290F" w:rsidP="00E1290F">
            <w:pPr>
              <w:pStyle w:val="af1"/>
              <w:numPr>
                <w:ilvl w:val="0"/>
                <w:numId w:val="35"/>
              </w:numPr>
              <w:ind w:leftChars="0"/>
              <w:rPr>
                <w:color w:val="000000" w:themeColor="text1"/>
              </w:rPr>
            </w:pPr>
            <w:r w:rsidRPr="000804CC">
              <w:rPr>
                <w:rFonts w:ascii="ＭＳ 明朝" w:eastAsia="ＭＳ 明朝" w:hAnsi="ＭＳ 明朝" w:cs="ＭＳ 明朝" w:hint="eastAsia"/>
                <w:color w:val="000000" w:themeColor="text1"/>
                <w:u w:val="single"/>
              </w:rPr>
              <w:t>勤続年数</w:t>
            </w:r>
            <w:r w:rsidRPr="000804CC">
              <w:rPr>
                <w:rFonts w:ascii="Century" w:hAnsi="Century" w:cs="Century" w:hint="eastAsia"/>
                <w:color w:val="000000" w:themeColor="text1"/>
                <w:u w:val="single"/>
              </w:rPr>
              <w:t>○</w:t>
            </w:r>
            <w:r w:rsidRPr="000804CC">
              <w:rPr>
                <w:rFonts w:ascii="ＭＳ 明朝" w:eastAsia="ＭＳ 明朝" w:hAnsi="ＭＳ 明朝" w:cs="ＭＳ 明朝" w:hint="eastAsia"/>
                <w:color w:val="000000" w:themeColor="text1"/>
                <w:u w:val="single"/>
              </w:rPr>
              <w:t>年以上</w:t>
            </w:r>
            <w:r>
              <w:rPr>
                <w:rFonts w:ascii="ＭＳ 明朝" w:eastAsia="ＭＳ 明朝" w:hAnsi="ＭＳ 明朝" w:cs="ＭＳ 明朝" w:hint="eastAsia"/>
                <w:color w:val="000000" w:themeColor="text1"/>
              </w:rPr>
              <w:t>の</w:t>
            </w:r>
            <w:r>
              <w:rPr>
                <w:rFonts w:hint="eastAsia"/>
                <w:color w:val="000000" w:themeColor="text1"/>
              </w:rPr>
              <w:t>者</w:t>
            </w:r>
          </w:p>
          <w:p w14:paraId="22824561" w14:textId="77777777" w:rsidR="00E1290F" w:rsidRDefault="00E1290F" w:rsidP="00E1290F">
            <w:pPr>
              <w:pStyle w:val="af1"/>
              <w:numPr>
                <w:ilvl w:val="0"/>
                <w:numId w:val="35"/>
              </w:numPr>
              <w:ind w:leftChars="0"/>
              <w:rPr>
                <w:color w:val="000000" w:themeColor="text1"/>
              </w:rPr>
            </w:pPr>
            <w:r>
              <w:rPr>
                <w:rFonts w:ascii="ＭＳ 明朝" w:eastAsia="ＭＳ 明朝" w:hAnsi="ＭＳ 明朝" w:cs="ＭＳ 明朝" w:hint="eastAsia"/>
                <w:color w:val="000000" w:themeColor="text1"/>
              </w:rPr>
              <w:t>テレワークが適当であると会社が認めた</w:t>
            </w:r>
            <w:r>
              <w:rPr>
                <w:rFonts w:hint="eastAsia"/>
                <w:color w:val="000000" w:themeColor="text1"/>
              </w:rPr>
              <w:t>者</w:t>
            </w:r>
          </w:p>
          <w:p w14:paraId="7AAC4D90" w14:textId="77777777" w:rsidR="00E1290F" w:rsidRDefault="00E1290F" w:rsidP="00E1290F">
            <w:pPr>
              <w:pStyle w:val="af1"/>
              <w:numPr>
                <w:ilvl w:val="0"/>
                <w:numId w:val="35"/>
              </w:numPr>
              <w:ind w:leftChars="0"/>
              <w:rPr>
                <w:color w:val="000000" w:themeColor="text1"/>
              </w:rPr>
            </w:pPr>
            <w:r>
              <w:rPr>
                <w:rFonts w:ascii="ＭＳ 明朝" w:eastAsia="ＭＳ 明朝" w:hAnsi="ＭＳ 明朝" w:cs="ＭＳ 明朝" w:hint="eastAsia"/>
                <w:color w:val="000000" w:themeColor="text1"/>
              </w:rPr>
              <w:t>サテライトオフィス勤務により通勤時間等の移動時間の軽減が見込まれる</w:t>
            </w:r>
            <w:r>
              <w:rPr>
                <w:rFonts w:hint="eastAsia"/>
                <w:color w:val="000000" w:themeColor="text1"/>
              </w:rPr>
              <w:t>者</w:t>
            </w:r>
          </w:p>
        </w:tc>
      </w:tr>
    </w:tbl>
    <w:p w14:paraId="0E79D8C8" w14:textId="77777777" w:rsidR="00E1290F" w:rsidRDefault="00E1290F" w:rsidP="00E1290F">
      <w:pPr>
        <w:rPr>
          <w:color w:val="000000" w:themeColor="text1"/>
        </w:rPr>
      </w:pPr>
      <w:r>
        <w:rPr>
          <w:rFonts w:hint="eastAsia"/>
          <w:color w:val="000000" w:themeColor="text1"/>
        </w:rPr>
        <w:t>２　前項に関わらず、災害時等の緊急時においては、全社員にテレワーク勤務を命じることがある。</w:t>
      </w:r>
    </w:p>
    <w:p w14:paraId="6209EDE1" w14:textId="77777777" w:rsidR="004352A9" w:rsidRDefault="004352A9" w:rsidP="00E003CC"/>
    <w:p w14:paraId="3A615F93" w14:textId="77777777" w:rsidR="00B77693" w:rsidRPr="00E1290F" w:rsidRDefault="00B77693" w:rsidP="00E003CC"/>
    <w:p w14:paraId="40CCE218" w14:textId="77777777" w:rsidR="00DF3697" w:rsidRPr="000804CC" w:rsidRDefault="0076335D" w:rsidP="00DF3697">
      <w:pPr>
        <w:pStyle w:val="4"/>
        <w:spacing w:after="180"/>
        <w:rPr>
          <w:color w:val="0070C0"/>
        </w:rPr>
      </w:pPr>
      <w:r w:rsidRPr="000804CC">
        <w:rPr>
          <w:rFonts w:hint="eastAsia"/>
          <w:b/>
          <w:color w:val="0070C0"/>
        </w:rPr>
        <w:t>（解説）</w:t>
      </w:r>
      <w:r w:rsidRPr="000804CC">
        <w:rPr>
          <w:b/>
          <w:color w:val="0070C0"/>
        </w:rPr>
        <w:br/>
      </w:r>
      <w:r w:rsidR="00DF3697" w:rsidRPr="000804CC">
        <w:rPr>
          <w:rFonts w:hint="eastAsia"/>
          <w:color w:val="0070C0"/>
        </w:rPr>
        <w:t>テレワーク勤務制度の対象者の基準を定めます。</w:t>
      </w:r>
      <w:r w:rsidR="00DF3697" w:rsidRPr="000804CC">
        <w:rPr>
          <w:color w:val="0070C0"/>
        </w:rPr>
        <w:br/>
      </w:r>
      <w:r w:rsidR="00DF3697" w:rsidRPr="000804CC">
        <w:rPr>
          <w:rFonts w:hint="eastAsia"/>
          <w:color w:val="0070C0"/>
        </w:rPr>
        <w:t>テレワーク勤務形態により対象者の基準が異なる場合と異ならない場合の両方のパターンを記載しています。必要なものを利用し、不要なものは削除してください。</w:t>
      </w:r>
    </w:p>
    <w:p w14:paraId="0F0A90FB" w14:textId="77777777" w:rsidR="00DF3697" w:rsidRPr="000804CC" w:rsidRDefault="00DF3697" w:rsidP="00DF3697">
      <w:pPr>
        <w:pStyle w:val="4"/>
        <w:spacing w:after="180"/>
        <w:rPr>
          <w:color w:val="0070C0"/>
        </w:rPr>
      </w:pPr>
      <w:r w:rsidRPr="000804CC">
        <w:rPr>
          <w:rFonts w:hint="eastAsia"/>
          <w:color w:val="0070C0"/>
        </w:rPr>
        <w:t>対象者の基準については、一般的に以下のような基準を設ける場合もあります。</w:t>
      </w:r>
    </w:p>
    <w:p w14:paraId="219F1109" w14:textId="7F49F537" w:rsidR="00E96070" w:rsidRDefault="00DF3697" w:rsidP="00DF3697">
      <w:pPr>
        <w:pStyle w:val="4"/>
        <w:spacing w:after="180"/>
        <w:rPr>
          <w:color w:val="0070C0"/>
        </w:rPr>
      </w:pPr>
      <w:r w:rsidRPr="000804CC">
        <w:rPr>
          <w:rFonts w:ascii="ＭＳ ゴシック" w:eastAsia="ＭＳ ゴシック" w:hAnsi="ＭＳ ゴシック" w:cs="ＭＳ ゴシック"/>
          <w:bCs w:val="0"/>
          <w:iCs w:val="0"/>
          <w:color w:val="0070C0"/>
        </w:rPr>
        <w:t xml:space="preserve">①　</w:t>
      </w:r>
      <w:r w:rsidRPr="000804CC">
        <w:rPr>
          <w:rFonts w:hint="eastAsia"/>
          <w:bCs w:val="0"/>
          <w:iCs w:val="0"/>
          <w:color w:val="0070C0"/>
        </w:rPr>
        <w:t>勤続年数・・・</w:t>
      </w:r>
      <w:bookmarkStart w:id="0" w:name="_Hlk472064632"/>
      <w:r w:rsidRPr="000804CC">
        <w:rPr>
          <w:rFonts w:hint="eastAsia"/>
          <w:bCs w:val="0"/>
          <w:iCs w:val="0"/>
          <w:color w:val="0070C0"/>
        </w:rPr>
        <w:t>会社との信頼関係を求める際に</w:t>
      </w:r>
      <w:bookmarkEnd w:id="0"/>
      <w:r w:rsidRPr="000804CC">
        <w:rPr>
          <w:rFonts w:hint="eastAsia"/>
          <w:bCs w:val="0"/>
          <w:iCs w:val="0"/>
          <w:color w:val="0070C0"/>
        </w:rPr>
        <w:t>使われます</w:t>
      </w:r>
      <w:r w:rsidRPr="000804CC">
        <w:rPr>
          <w:rFonts w:hint="eastAsia"/>
          <w:color w:val="0070C0"/>
        </w:rPr>
        <w:t>。たとえば、新入社員の利用を避けるために、勤続１年以上とすることがあります。</w:t>
      </w:r>
      <w:r w:rsidRPr="000804CC">
        <w:rPr>
          <w:bCs w:val="0"/>
          <w:iCs w:val="0"/>
          <w:color w:val="0070C0"/>
        </w:rPr>
        <w:br/>
      </w:r>
      <w:r w:rsidRPr="000804CC">
        <w:rPr>
          <w:rFonts w:hint="eastAsia"/>
          <w:bCs w:val="0"/>
          <w:iCs w:val="0"/>
          <w:color w:val="0070C0"/>
        </w:rPr>
        <w:t>②　所属部署、職種・・・特定の部署や職種のみを対象とする場合に使います。</w:t>
      </w:r>
      <w:r w:rsidRPr="000804CC">
        <w:rPr>
          <w:bCs w:val="0"/>
          <w:iCs w:val="0"/>
          <w:color w:val="0070C0"/>
        </w:rPr>
        <w:br/>
      </w:r>
      <w:r w:rsidRPr="000804CC">
        <w:rPr>
          <w:rFonts w:hint="eastAsia"/>
          <w:bCs w:val="0"/>
          <w:iCs w:val="0"/>
          <w:color w:val="0070C0"/>
        </w:rPr>
        <w:t>③　従事する業務・・・業務を限定する場合に使います。</w:t>
      </w:r>
      <w:r w:rsidRPr="000804CC">
        <w:rPr>
          <w:rFonts w:ascii="ＭＳ ゴシック" w:eastAsia="ＭＳ ゴシック" w:hAnsi="ＭＳ ゴシック" w:cs="ＭＳ ゴシック"/>
          <w:bCs w:val="0"/>
          <w:iCs w:val="0"/>
          <w:color w:val="0070C0"/>
        </w:rPr>
        <w:br/>
      </w:r>
      <w:r w:rsidRPr="000804CC">
        <w:rPr>
          <w:rFonts w:ascii="ＭＳ ゴシック" w:eastAsia="ＭＳ ゴシック" w:hAnsi="ＭＳ ゴシック" w:cs="ＭＳ ゴシック" w:hint="eastAsia"/>
          <w:bCs w:val="0"/>
          <w:iCs w:val="0"/>
          <w:color w:val="0070C0"/>
        </w:rPr>
        <w:t>⑤　セキュリティ環境・・・自宅のセキュリティ環境のチェックがある場合などに使います。</w:t>
      </w:r>
      <w:r w:rsidRPr="000804CC">
        <w:rPr>
          <w:rFonts w:hint="eastAsia"/>
          <w:color w:val="0070C0"/>
        </w:rPr>
        <w:t>⑥　役職・資格・・・会社との信頼関係を条件にする場合で、一定役職の者か資格を求める場合に使います。</w:t>
      </w:r>
    </w:p>
    <w:p w14:paraId="53513C7C" w14:textId="77777777" w:rsidR="00EF6874" w:rsidRPr="00EF6874" w:rsidRDefault="00EF6874" w:rsidP="00EF6874"/>
    <w:p w14:paraId="44B302AA" w14:textId="3C4B48A4" w:rsidR="0076335D" w:rsidRDefault="0076335D" w:rsidP="0076335D">
      <w:pPr>
        <w:pStyle w:val="3"/>
      </w:pPr>
      <w:r>
        <w:rPr>
          <w:rFonts w:hint="eastAsia"/>
        </w:rPr>
        <w:lastRenderedPageBreak/>
        <w:t>（</w:t>
      </w:r>
      <w:r w:rsidR="001977E5">
        <w:rPr>
          <w:rFonts w:hint="eastAsia"/>
        </w:rPr>
        <w:t>テレワーク</w:t>
      </w:r>
      <w:r>
        <w:rPr>
          <w:rFonts w:hint="eastAsia"/>
        </w:rPr>
        <w:t>対象業務）</w:t>
      </w:r>
    </w:p>
    <w:p w14:paraId="5CF4578B" w14:textId="3EFB4E5E" w:rsidR="001977E5" w:rsidRDefault="001977E5" w:rsidP="006E48E6">
      <w:r>
        <w:rPr>
          <w:rFonts w:hint="eastAsia"/>
        </w:rPr>
        <w:t xml:space="preserve">　テレワークで実施可能な業務は、次のとおりとする。</w:t>
      </w:r>
    </w:p>
    <w:p w14:paraId="3EEB6894" w14:textId="6F0B72B3" w:rsidR="009F430E" w:rsidRDefault="00022BA7" w:rsidP="008D5E77">
      <w:pPr>
        <w:pStyle w:val="af1"/>
        <w:numPr>
          <w:ilvl w:val="0"/>
          <w:numId w:val="30"/>
        </w:numPr>
        <w:ind w:leftChars="0"/>
      </w:pPr>
      <w:r>
        <w:rPr>
          <w:rFonts w:hint="eastAsia"/>
        </w:rPr>
        <w:t>営業資料</w:t>
      </w:r>
      <w:r w:rsidR="00F475D7">
        <w:rPr>
          <w:rFonts w:hint="eastAsia"/>
        </w:rPr>
        <w:t>等</w:t>
      </w:r>
      <w:r w:rsidR="00F12D4B">
        <w:rPr>
          <w:rFonts w:hint="eastAsia"/>
        </w:rPr>
        <w:t>の</w:t>
      </w:r>
      <w:r>
        <w:rPr>
          <w:rFonts w:hint="eastAsia"/>
        </w:rPr>
        <w:t>作成</w:t>
      </w:r>
    </w:p>
    <w:p w14:paraId="529BD20F" w14:textId="73A55952" w:rsidR="00D32E2E" w:rsidRDefault="00ED16D1" w:rsidP="0019062E">
      <w:pPr>
        <w:pStyle w:val="af1"/>
        <w:numPr>
          <w:ilvl w:val="0"/>
          <w:numId w:val="30"/>
        </w:numPr>
        <w:ind w:leftChars="0"/>
      </w:pPr>
      <w:r>
        <w:rPr>
          <w:rFonts w:hint="eastAsia"/>
        </w:rPr>
        <w:t>報告書</w:t>
      </w:r>
      <w:r w:rsidR="00E36114">
        <w:rPr>
          <w:rFonts w:hint="eastAsia"/>
        </w:rPr>
        <w:t>等</w:t>
      </w:r>
      <w:r>
        <w:rPr>
          <w:rFonts w:hint="eastAsia"/>
        </w:rPr>
        <w:t>の</w:t>
      </w:r>
      <w:r w:rsidR="00E36114">
        <w:rPr>
          <w:rFonts w:hint="eastAsia"/>
        </w:rPr>
        <w:t>書類</w:t>
      </w:r>
      <w:r>
        <w:rPr>
          <w:rFonts w:hint="eastAsia"/>
        </w:rPr>
        <w:t>作成</w:t>
      </w:r>
    </w:p>
    <w:p w14:paraId="305E6B7C" w14:textId="437C37DA" w:rsidR="00E21AD5" w:rsidRDefault="00716BAE" w:rsidP="008D5E77">
      <w:pPr>
        <w:pStyle w:val="af1"/>
        <w:numPr>
          <w:ilvl w:val="0"/>
          <w:numId w:val="30"/>
        </w:numPr>
        <w:ind w:leftChars="0"/>
      </w:pPr>
      <w:r>
        <w:rPr>
          <w:rFonts w:hint="eastAsia"/>
        </w:rPr>
        <w:t>給与計算や経理の業務</w:t>
      </w:r>
    </w:p>
    <w:p w14:paraId="0F778FB3" w14:textId="76A7174C" w:rsidR="00C70592" w:rsidRDefault="005C5FFE" w:rsidP="005C5FFE">
      <w:pPr>
        <w:pStyle w:val="af1"/>
        <w:numPr>
          <w:ilvl w:val="0"/>
          <w:numId w:val="30"/>
        </w:numPr>
        <w:ind w:leftChars="0"/>
      </w:pPr>
      <w:r w:rsidRPr="005C5FFE">
        <w:rPr>
          <w:rFonts w:hint="eastAsia"/>
        </w:rPr>
        <w:t>その他、テレワークが可能であると会社が認めた業務</w:t>
      </w:r>
    </w:p>
    <w:p w14:paraId="0FAB8E6B" w14:textId="5145C2B8" w:rsidR="0001139D" w:rsidRDefault="00302C0D" w:rsidP="0001139D">
      <w:r>
        <w:rPr>
          <w:rFonts w:hint="eastAsia"/>
        </w:rPr>
        <w:t xml:space="preserve">　　</w:t>
      </w:r>
    </w:p>
    <w:p w14:paraId="3E2AB876" w14:textId="452196F9" w:rsidR="0001139D" w:rsidRDefault="0001139D" w:rsidP="0001139D">
      <w:pPr>
        <w:pStyle w:val="4"/>
        <w:spacing w:after="180"/>
        <w:rPr>
          <w:color w:val="0070C0"/>
        </w:rPr>
      </w:pPr>
      <w:r w:rsidRPr="000804CC">
        <w:rPr>
          <w:rFonts w:hint="eastAsia"/>
          <w:b/>
          <w:bCs w:val="0"/>
          <w:color w:val="0070C0"/>
        </w:rPr>
        <w:t>（解説）</w:t>
      </w:r>
      <w:r w:rsidRPr="000804CC">
        <w:rPr>
          <w:b/>
          <w:bCs w:val="0"/>
          <w:color w:val="0070C0"/>
        </w:rPr>
        <w:br/>
      </w:r>
      <w:r w:rsidRPr="000804CC">
        <w:rPr>
          <w:rFonts w:hint="eastAsia"/>
          <w:color w:val="0070C0"/>
        </w:rPr>
        <w:t>対象業務を設定します。</w:t>
      </w:r>
      <w:r w:rsidRPr="000804CC">
        <w:rPr>
          <w:color w:val="0070C0"/>
        </w:rPr>
        <w:br/>
      </w:r>
      <w:r w:rsidRPr="000804CC">
        <w:rPr>
          <w:rFonts w:hint="eastAsia"/>
          <w:color w:val="0070C0"/>
        </w:rPr>
        <w:t>職場の</w:t>
      </w:r>
      <w:r w:rsidRPr="000804CC">
        <w:rPr>
          <w:color w:val="0070C0"/>
        </w:rPr>
        <w:t>ICT</w:t>
      </w:r>
      <w:r w:rsidRPr="000804CC">
        <w:rPr>
          <w:rFonts w:hint="eastAsia"/>
          <w:color w:val="0070C0"/>
        </w:rPr>
        <w:t>環境や運用状況によりテレワーク可能な業務は異なります</w:t>
      </w:r>
      <w:r w:rsidR="008F5E94">
        <w:rPr>
          <w:rFonts w:hint="eastAsia"/>
          <w:color w:val="0070C0"/>
        </w:rPr>
        <w:t>。この第４条の規定は必ずしも必要ありませんが、</w:t>
      </w:r>
      <w:r w:rsidR="00DD66A9" w:rsidRPr="00F3644D">
        <w:rPr>
          <w:rFonts w:hint="eastAsia"/>
          <w:color w:val="0070C0"/>
        </w:rPr>
        <w:t>対象業務を例示しておくことでどんな業務をテレワークで実施するのかを想定しやすくなります。</w:t>
      </w:r>
      <w:r w:rsidR="008A0216" w:rsidRPr="000804CC">
        <w:rPr>
          <w:color w:val="0070C0"/>
        </w:rPr>
        <w:br/>
      </w:r>
      <w:r w:rsidR="00FD5DB7" w:rsidRPr="00F3644D">
        <w:rPr>
          <w:color w:val="0070C0"/>
        </w:rPr>
        <w:br/>
      </w:r>
      <w:r w:rsidR="00C235BB">
        <w:rPr>
          <w:rFonts w:hint="eastAsia"/>
          <w:color w:val="0070C0"/>
        </w:rPr>
        <w:t>なお、旅行業法には旅行業の営業所の登録（旅行業法第５条など）や旅行業務取扱管理者の選任（同第１１条の２）の規定がありますので、これらに抵触するような業務をテレワークとすることはできません。</w:t>
      </w:r>
    </w:p>
    <w:p w14:paraId="502893BB" w14:textId="77777777" w:rsidR="00EF6874" w:rsidRPr="00EF6874" w:rsidRDefault="00EF6874" w:rsidP="00EF6874"/>
    <w:p w14:paraId="0DF9F03A" w14:textId="77777777" w:rsidR="00811DBD" w:rsidRPr="00DD365B" w:rsidRDefault="00811DBD" w:rsidP="00811DBD">
      <w:pPr>
        <w:pStyle w:val="3"/>
      </w:pPr>
      <w:r>
        <w:rPr>
          <w:rFonts w:hint="eastAsia"/>
        </w:rPr>
        <w:t>（服務規律）</w:t>
      </w:r>
    </w:p>
    <w:p w14:paraId="4881936C" w14:textId="77777777" w:rsidR="00811DBD" w:rsidRPr="006C7AAB" w:rsidRDefault="00811DBD" w:rsidP="00811DBD">
      <w:pPr>
        <w:ind w:firstLineChars="100" w:firstLine="200"/>
        <w:rPr>
          <w:color w:val="000000" w:themeColor="text1"/>
        </w:rPr>
      </w:pPr>
      <w:r w:rsidRPr="006C7AAB">
        <w:rPr>
          <w:rFonts w:hint="eastAsia"/>
          <w:color w:val="000000" w:themeColor="text1"/>
        </w:rPr>
        <w:t>テレワーク勤務者は、本規程をはじめ、就業規則、情報セキュリティ規程、その他会社の諸規程、法令、通達等を守るほか、次に定める事項を遵守しなければならない。</w:t>
      </w:r>
    </w:p>
    <w:p w14:paraId="2E017279" w14:textId="7777777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テレワーク勤務中は、業務に専念すること。</w:t>
      </w:r>
    </w:p>
    <w:p w14:paraId="08915671" w14:textId="7777777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テレワーク勤務中は、原則として会社が認めた場所以外では業務を行わないこと。</w:t>
      </w:r>
    </w:p>
    <w:p w14:paraId="4AADCF4B" w14:textId="20F483E3"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テレワーク勤務中は、会社の機密情報や個人情報ならびに成果物などを紛失・毀損したり、第三者</w:t>
      </w:r>
      <w:r w:rsidR="00521DE6">
        <w:rPr>
          <w:rFonts w:hint="eastAsia"/>
          <w:color w:val="000000" w:themeColor="text1"/>
        </w:rPr>
        <w:t>（従業員の親族を含む）</w:t>
      </w:r>
      <w:r w:rsidRPr="006C7AAB">
        <w:rPr>
          <w:rFonts w:hint="eastAsia"/>
          <w:color w:val="000000" w:themeColor="text1"/>
        </w:rPr>
        <w:t>が閲覧・複製したりしないように、細心の注意を払うこと。</w:t>
      </w:r>
    </w:p>
    <w:p w14:paraId="08F64A77" w14:textId="78302C7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モバイル勤務者は、会社が定める基準を満たした場所以外では、パソコンを作動したり重要資料を閲覧したりしないこと。</w:t>
      </w:r>
    </w:p>
    <w:p w14:paraId="6B935F04" w14:textId="55B533A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テレワーク勤務にあたって、業務に関する資料およびデータ</w:t>
      </w:r>
      <w:r w:rsidR="00521DE6">
        <w:rPr>
          <w:rFonts w:hint="eastAsia"/>
          <w:color w:val="000000" w:themeColor="text1"/>
        </w:rPr>
        <w:t>を</w:t>
      </w:r>
      <w:r w:rsidRPr="006C7AAB">
        <w:rPr>
          <w:rFonts w:hint="eastAsia"/>
          <w:color w:val="000000" w:themeColor="text1"/>
        </w:rPr>
        <w:t>持ち出</w:t>
      </w:r>
      <w:r w:rsidR="00521DE6">
        <w:rPr>
          <w:rFonts w:hint="eastAsia"/>
          <w:color w:val="000000" w:themeColor="text1"/>
        </w:rPr>
        <w:t>さないこと</w:t>
      </w:r>
      <w:r w:rsidRPr="006C7AAB">
        <w:rPr>
          <w:rFonts w:hint="eastAsia"/>
          <w:color w:val="000000" w:themeColor="text1"/>
        </w:rPr>
        <w:t>。</w:t>
      </w:r>
    </w:p>
    <w:p w14:paraId="0FB1079B" w14:textId="384518CD"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テレワーク勤務時のデータの保存については、会社の指定した方法により行うこと。</w:t>
      </w:r>
    </w:p>
    <w:p w14:paraId="157D6F32" w14:textId="7777777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テレワーク勤務時のセキュリティ確保については、情報セキュリティ規程およびテレワーク時のセキュリティチェックリストに定める事項を遵守すること。</w:t>
      </w:r>
    </w:p>
    <w:p w14:paraId="081F9940" w14:textId="77777777" w:rsidR="00811DBD" w:rsidRPr="006C7AAB" w:rsidRDefault="00811DBD" w:rsidP="00811DBD">
      <w:pPr>
        <w:pStyle w:val="af1"/>
        <w:numPr>
          <w:ilvl w:val="0"/>
          <w:numId w:val="12"/>
        </w:numPr>
        <w:ind w:leftChars="0"/>
        <w:rPr>
          <w:color w:val="000000" w:themeColor="text1"/>
        </w:rPr>
      </w:pPr>
      <w:r w:rsidRPr="006C7AAB">
        <w:rPr>
          <w:rFonts w:hint="eastAsia"/>
          <w:color w:val="000000" w:themeColor="text1"/>
        </w:rPr>
        <w:t>テレワーク勤務者は、テレワーク実施手引を参照し、記載された運用ルールに従って業務を遂行すること。</w:t>
      </w:r>
    </w:p>
    <w:p w14:paraId="3F46D5B0" w14:textId="77777777" w:rsidR="00811DBD" w:rsidRPr="006C7AAB" w:rsidRDefault="00811DBD" w:rsidP="00811DBD">
      <w:pPr>
        <w:ind w:left="284"/>
        <w:rPr>
          <w:color w:val="000000" w:themeColor="text1"/>
        </w:rPr>
      </w:pPr>
    </w:p>
    <w:p w14:paraId="1B808593" w14:textId="77777777" w:rsidR="00811DBD" w:rsidRPr="000804CC" w:rsidRDefault="00811DBD" w:rsidP="00811DBD">
      <w:pPr>
        <w:pStyle w:val="4"/>
        <w:spacing w:after="180"/>
        <w:rPr>
          <w:color w:val="0070C0"/>
        </w:rPr>
      </w:pPr>
      <w:r w:rsidRPr="000804CC">
        <w:rPr>
          <w:rFonts w:hint="eastAsia"/>
          <w:b/>
          <w:color w:val="0070C0"/>
        </w:rPr>
        <w:lastRenderedPageBreak/>
        <w:t>（解説）</w:t>
      </w:r>
      <w:r w:rsidRPr="000804CC">
        <w:rPr>
          <w:b/>
          <w:color w:val="0070C0"/>
        </w:rPr>
        <w:br/>
      </w:r>
      <w:r w:rsidRPr="000804CC">
        <w:rPr>
          <w:rFonts w:hint="eastAsia"/>
          <w:color w:val="0070C0"/>
        </w:rPr>
        <w:t>会社の諸規程や法律等を遵守することのほか、テレワークに際しての注意事項を記載します。</w:t>
      </w:r>
      <w:r w:rsidRPr="000804CC">
        <w:rPr>
          <w:color w:val="0070C0"/>
        </w:rPr>
        <w:br/>
      </w:r>
      <w:r w:rsidRPr="000804CC">
        <w:rPr>
          <w:rFonts w:hint="eastAsia"/>
          <w:color w:val="0070C0"/>
        </w:rPr>
        <w:t>③～⑥の内容はセキュリティに関する事項ですが、情報セキュリティ規程やセキュリティチェックリスト等で詳細を定める場合には、⑦のように「情報セキュリティ規程やテレワーク時のセキュリティチェックリストに定める事項を遵守すること」などと定めて、③～⑥は削除しても差し支えありません。</w:t>
      </w:r>
    </w:p>
    <w:p w14:paraId="2C911A91" w14:textId="77777777" w:rsidR="00811DBD" w:rsidRPr="006C7AAB" w:rsidRDefault="00811DBD" w:rsidP="00811DBD">
      <w:pPr>
        <w:rPr>
          <w:color w:val="000000" w:themeColor="text1"/>
        </w:rPr>
      </w:pPr>
    </w:p>
    <w:p w14:paraId="55B4EF10" w14:textId="77777777" w:rsidR="00811DBD" w:rsidRPr="0018661E" w:rsidRDefault="00811DBD" w:rsidP="00811DBD">
      <w:pPr>
        <w:pStyle w:val="3"/>
      </w:pPr>
      <w:r w:rsidRPr="0018661E">
        <w:rPr>
          <w:rFonts w:hint="eastAsia"/>
        </w:rPr>
        <w:t>（制度適用の申請手続き）</w:t>
      </w:r>
    </w:p>
    <w:p w14:paraId="1944101B" w14:textId="77777777" w:rsidR="00811DBD" w:rsidRPr="006C7AAB" w:rsidRDefault="00811DBD" w:rsidP="00811DBD">
      <w:pPr>
        <w:rPr>
          <w:color w:val="000000" w:themeColor="text1"/>
        </w:rPr>
      </w:pPr>
      <w:r w:rsidRPr="006C7AAB">
        <w:rPr>
          <w:rFonts w:hint="eastAsia"/>
          <w:color w:val="000000" w:themeColor="text1"/>
        </w:rPr>
        <w:t xml:space="preserve">　テレワーク勤務を希望する者は、「テレワーク勤務申請書」を</w:t>
      </w:r>
      <w:r w:rsidRPr="00EB7A86">
        <w:rPr>
          <w:rFonts w:hint="eastAsia"/>
          <w:color w:val="000000" w:themeColor="text1"/>
          <w:u w:val="single"/>
        </w:rPr>
        <w:t>人事部</w:t>
      </w:r>
      <w:r w:rsidRPr="006C7AAB">
        <w:rPr>
          <w:rFonts w:hint="eastAsia"/>
          <w:color w:val="000000" w:themeColor="text1"/>
        </w:rPr>
        <w:t>に提出し、その承認を得なければならない。</w:t>
      </w:r>
    </w:p>
    <w:p w14:paraId="632AA6BC" w14:textId="5470016B" w:rsidR="00811DBD" w:rsidRPr="006C7AAB" w:rsidRDefault="00811DBD" w:rsidP="00811DBD">
      <w:pPr>
        <w:rPr>
          <w:color w:val="000000" w:themeColor="text1"/>
        </w:rPr>
      </w:pPr>
      <w:r w:rsidRPr="006C7AAB">
        <w:rPr>
          <w:rFonts w:hint="eastAsia"/>
          <w:color w:val="000000" w:themeColor="text1"/>
        </w:rPr>
        <w:t>２</w:t>
      </w:r>
      <w:r w:rsidR="002C1103">
        <w:rPr>
          <w:rFonts w:hint="eastAsia"/>
          <w:color w:val="000000" w:themeColor="text1"/>
        </w:rPr>
        <w:t xml:space="preserve">　</w:t>
      </w:r>
      <w:r w:rsidRPr="00EB7A86">
        <w:rPr>
          <w:rFonts w:hint="eastAsia"/>
          <w:color w:val="000000" w:themeColor="text1"/>
          <w:u w:val="single"/>
        </w:rPr>
        <w:t>人事部</w:t>
      </w:r>
      <w:r w:rsidRPr="006C7AAB">
        <w:rPr>
          <w:rFonts w:hint="eastAsia"/>
          <w:color w:val="000000" w:themeColor="text1"/>
        </w:rPr>
        <w:t>は、前項の手続を経た後「テレワーク勤務取扱通知書」によりテレワーク勤務の許可の諾否</w:t>
      </w:r>
      <w:r w:rsidR="003E415D">
        <w:rPr>
          <w:rFonts w:hint="eastAsia"/>
          <w:color w:val="000000" w:themeColor="text1"/>
        </w:rPr>
        <w:t>および</w:t>
      </w:r>
      <w:r w:rsidR="00C627E7">
        <w:rPr>
          <w:rFonts w:hint="eastAsia"/>
          <w:color w:val="000000" w:themeColor="text1"/>
        </w:rPr>
        <w:t>労働</w:t>
      </w:r>
      <w:r w:rsidR="003E415D">
        <w:rPr>
          <w:rFonts w:hint="eastAsia"/>
          <w:color w:val="000000" w:themeColor="text1"/>
        </w:rPr>
        <w:t>条件</w:t>
      </w:r>
      <w:r w:rsidR="00C627E7">
        <w:rPr>
          <w:rFonts w:hint="eastAsia"/>
          <w:color w:val="000000" w:themeColor="text1"/>
        </w:rPr>
        <w:t>等</w:t>
      </w:r>
      <w:r w:rsidRPr="006C7AAB">
        <w:rPr>
          <w:rFonts w:hint="eastAsia"/>
          <w:color w:val="000000" w:themeColor="text1"/>
        </w:rPr>
        <w:t>を通知する。</w:t>
      </w:r>
    </w:p>
    <w:p w14:paraId="764B6CB6" w14:textId="3A9B0620" w:rsidR="00811DBD" w:rsidRPr="006C7AAB" w:rsidRDefault="00811DBD" w:rsidP="00811DBD">
      <w:pPr>
        <w:rPr>
          <w:color w:val="000000" w:themeColor="text1"/>
        </w:rPr>
      </w:pPr>
      <w:r w:rsidRPr="006C7AAB">
        <w:rPr>
          <w:rFonts w:hint="eastAsia"/>
          <w:color w:val="000000" w:themeColor="text1"/>
        </w:rPr>
        <w:t>３</w:t>
      </w:r>
      <w:r w:rsidR="002C1103">
        <w:rPr>
          <w:rFonts w:hint="eastAsia"/>
          <w:color w:val="000000" w:themeColor="text1"/>
        </w:rPr>
        <w:t xml:space="preserve">　</w:t>
      </w:r>
      <w:r w:rsidRPr="006C7AAB">
        <w:rPr>
          <w:rFonts w:hint="eastAsia"/>
          <w:color w:val="000000" w:themeColor="text1"/>
        </w:rPr>
        <w:t>会社は前項の許可を、業務上の都合</w:t>
      </w:r>
      <w:r w:rsidR="009C555E">
        <w:rPr>
          <w:rFonts w:hint="eastAsia"/>
          <w:color w:val="000000" w:themeColor="text1"/>
        </w:rPr>
        <w:t>や勤怠不良</w:t>
      </w:r>
      <w:r w:rsidRPr="006C7AAB">
        <w:rPr>
          <w:rFonts w:hint="eastAsia"/>
          <w:color w:val="000000" w:themeColor="text1"/>
        </w:rPr>
        <w:t>その他</w:t>
      </w:r>
      <w:r w:rsidR="00F72313">
        <w:rPr>
          <w:rFonts w:hint="eastAsia"/>
          <w:color w:val="000000" w:themeColor="text1"/>
        </w:rPr>
        <w:t>の理由</w:t>
      </w:r>
      <w:r w:rsidRPr="006C7AAB">
        <w:rPr>
          <w:rFonts w:hint="eastAsia"/>
          <w:color w:val="000000" w:themeColor="text1"/>
        </w:rPr>
        <w:t>により</w:t>
      </w:r>
      <w:bookmarkStart w:id="1" w:name="_GoBack"/>
      <w:bookmarkEnd w:id="1"/>
      <w:r w:rsidRPr="006C7AAB">
        <w:rPr>
          <w:rFonts w:hint="eastAsia"/>
          <w:color w:val="000000" w:themeColor="text1"/>
        </w:rPr>
        <w:t>取り消す場合がある。</w:t>
      </w:r>
    </w:p>
    <w:p w14:paraId="469669F8" w14:textId="77777777" w:rsidR="00811DBD" w:rsidRPr="009C555E" w:rsidRDefault="00811DBD" w:rsidP="00811DBD">
      <w:pPr>
        <w:rPr>
          <w:color w:val="000000" w:themeColor="text1"/>
        </w:rPr>
      </w:pPr>
    </w:p>
    <w:p w14:paraId="136C1FA5" w14:textId="36E266E3" w:rsidR="00811DBD" w:rsidRPr="000804CC" w:rsidRDefault="00811DBD" w:rsidP="00811DBD">
      <w:pPr>
        <w:pStyle w:val="4"/>
        <w:spacing w:after="180"/>
        <w:rPr>
          <w:color w:val="0070C0"/>
        </w:rPr>
      </w:pPr>
      <w:r w:rsidRPr="000804CC">
        <w:rPr>
          <w:rFonts w:hint="eastAsia"/>
          <w:b/>
          <w:color w:val="0070C0"/>
        </w:rPr>
        <w:t>（解説）</w:t>
      </w:r>
      <w:r w:rsidRPr="000804CC">
        <w:rPr>
          <w:b/>
          <w:color w:val="0070C0"/>
        </w:rPr>
        <w:br/>
      </w:r>
      <w:r w:rsidRPr="000804CC">
        <w:rPr>
          <w:rFonts w:hint="eastAsia"/>
          <w:color w:val="0070C0"/>
        </w:rPr>
        <w:t>申請手続きについて定めます。</w:t>
      </w:r>
      <w:r w:rsidR="00EB7A86" w:rsidRPr="000804CC">
        <w:rPr>
          <w:rFonts w:hint="eastAsia"/>
          <w:color w:val="0070C0"/>
          <w:u w:val="single"/>
        </w:rPr>
        <w:t>人事部</w:t>
      </w:r>
      <w:r w:rsidR="00EB7A86" w:rsidRPr="000804CC">
        <w:rPr>
          <w:rFonts w:hint="eastAsia"/>
          <w:color w:val="0070C0"/>
        </w:rPr>
        <w:t>の部分は</w:t>
      </w:r>
      <w:r w:rsidR="00105FD6" w:rsidRPr="000804CC">
        <w:rPr>
          <w:rFonts w:hint="eastAsia"/>
          <w:color w:val="0070C0"/>
        </w:rPr>
        <w:t>実態に合わせて</w:t>
      </w:r>
      <w:r w:rsidR="00EB7A86" w:rsidRPr="000804CC">
        <w:rPr>
          <w:rFonts w:hint="eastAsia"/>
          <w:color w:val="0070C0"/>
        </w:rPr>
        <w:t>適当</w:t>
      </w:r>
      <w:r w:rsidR="00105FD6" w:rsidRPr="000804CC">
        <w:rPr>
          <w:rFonts w:hint="eastAsia"/>
          <w:color w:val="0070C0"/>
        </w:rPr>
        <w:t>な部署にしてください、特にそういった部署がなければ所属長としてください。</w:t>
      </w:r>
      <w:r w:rsidRPr="000804CC">
        <w:rPr>
          <w:color w:val="0070C0"/>
        </w:rPr>
        <w:br/>
      </w:r>
      <w:r w:rsidRPr="000804CC">
        <w:rPr>
          <w:rFonts w:hint="eastAsia"/>
          <w:color w:val="0070C0"/>
        </w:rPr>
        <w:t>また、申請の際に、申請書以外の書類も求める場合にはそれも書いておきましょう。</w:t>
      </w:r>
      <w:r w:rsidRPr="000804CC">
        <w:rPr>
          <w:color w:val="0070C0"/>
        </w:rPr>
        <w:br/>
      </w:r>
      <w:r w:rsidRPr="000804CC">
        <w:rPr>
          <w:rFonts w:hint="eastAsia"/>
          <w:color w:val="0070C0"/>
        </w:rPr>
        <w:t>例えば、「自宅の見取図」や「同居人の誓約書」などを用意している事例もあります。</w:t>
      </w:r>
      <w:r w:rsidRPr="000804CC">
        <w:rPr>
          <w:color w:val="0070C0"/>
        </w:rPr>
        <w:br/>
      </w:r>
      <w:r w:rsidRPr="000804CC">
        <w:rPr>
          <w:rFonts w:hint="eastAsia"/>
          <w:color w:val="0070C0"/>
        </w:rPr>
        <w:t>自宅の見取図は、自宅のどこで職務を行うのかを確認したい場合に求めます。同居人への情報漏えいや、集中できる作業環境の確保を目的としていることが多いです。</w:t>
      </w:r>
      <w:r w:rsidRPr="000804CC">
        <w:rPr>
          <w:color w:val="0070C0"/>
        </w:rPr>
        <w:br/>
      </w:r>
      <w:r w:rsidRPr="000804CC">
        <w:rPr>
          <w:rFonts w:hint="eastAsia"/>
          <w:color w:val="0070C0"/>
        </w:rPr>
        <w:t>同居人の誓約書については、在宅勤務時に同居人からの理解を得ておき、業務に支障が生じないようにするために利用されます。</w:t>
      </w:r>
    </w:p>
    <w:p w14:paraId="3606BA89" w14:textId="77777777" w:rsidR="00811DBD" w:rsidRPr="006C7AAB" w:rsidRDefault="00811DBD" w:rsidP="00811DBD">
      <w:pPr>
        <w:rPr>
          <w:color w:val="000000" w:themeColor="text1"/>
        </w:rPr>
      </w:pPr>
    </w:p>
    <w:p w14:paraId="3B2ED916" w14:textId="77777777" w:rsidR="00811DBD" w:rsidRPr="0018661E" w:rsidRDefault="00811DBD" w:rsidP="00811DBD">
      <w:pPr>
        <w:pStyle w:val="3"/>
      </w:pPr>
      <w:r w:rsidRPr="0018661E">
        <w:rPr>
          <w:rFonts w:hint="eastAsia"/>
        </w:rPr>
        <w:t>（就業の場所）</w:t>
      </w:r>
    </w:p>
    <w:p w14:paraId="0F4AE721" w14:textId="77777777" w:rsidR="00811DBD" w:rsidRPr="006C7AAB" w:rsidRDefault="00811DBD" w:rsidP="00811DBD">
      <w:pPr>
        <w:rPr>
          <w:color w:val="000000" w:themeColor="text1"/>
        </w:rPr>
      </w:pPr>
      <w:r w:rsidRPr="006C7AAB">
        <w:rPr>
          <w:rFonts w:hint="eastAsia"/>
          <w:color w:val="000000" w:themeColor="text1"/>
        </w:rPr>
        <w:t xml:space="preserve">　テレワーク勤務時の就業場所については、次のとおりとする。</w:t>
      </w:r>
    </w:p>
    <w:tbl>
      <w:tblPr>
        <w:tblStyle w:val="af4"/>
        <w:tblW w:w="0" w:type="auto"/>
        <w:tblLook w:val="04A0" w:firstRow="1" w:lastRow="0" w:firstColumn="1" w:lastColumn="0" w:noHBand="0" w:noVBand="1"/>
      </w:tblPr>
      <w:tblGrid>
        <w:gridCol w:w="3118"/>
        <w:gridCol w:w="5092"/>
      </w:tblGrid>
      <w:tr w:rsidR="00811DBD" w:rsidRPr="0018661E" w14:paraId="3559878C" w14:textId="77777777" w:rsidTr="001F4157">
        <w:tc>
          <w:tcPr>
            <w:tcW w:w="3118" w:type="dxa"/>
          </w:tcPr>
          <w:p w14:paraId="47919110" w14:textId="77777777" w:rsidR="00811DBD" w:rsidRPr="006C7AAB" w:rsidRDefault="00811DBD" w:rsidP="00811DBD">
            <w:pPr>
              <w:pStyle w:val="af1"/>
              <w:numPr>
                <w:ilvl w:val="0"/>
                <w:numId w:val="13"/>
              </w:numPr>
              <w:ind w:leftChars="0"/>
              <w:rPr>
                <w:color w:val="000000" w:themeColor="text1"/>
              </w:rPr>
            </w:pPr>
            <w:r w:rsidRPr="006C7AAB">
              <w:rPr>
                <w:rFonts w:hint="eastAsia"/>
                <w:color w:val="000000" w:themeColor="text1"/>
              </w:rPr>
              <w:t>在宅勤務</w:t>
            </w:r>
          </w:p>
        </w:tc>
        <w:tc>
          <w:tcPr>
            <w:tcW w:w="5092" w:type="dxa"/>
          </w:tcPr>
          <w:p w14:paraId="3676F5DE" w14:textId="77777777" w:rsidR="00811DBD" w:rsidRPr="006C7AAB" w:rsidRDefault="00811DBD" w:rsidP="00811DBD">
            <w:pPr>
              <w:pStyle w:val="af1"/>
              <w:numPr>
                <w:ilvl w:val="0"/>
                <w:numId w:val="14"/>
              </w:numPr>
              <w:ind w:leftChars="0"/>
              <w:rPr>
                <w:color w:val="000000" w:themeColor="text1"/>
              </w:rPr>
            </w:pPr>
            <w:r w:rsidRPr="006C7AAB">
              <w:rPr>
                <w:rFonts w:hint="eastAsia"/>
                <w:color w:val="000000" w:themeColor="text1"/>
              </w:rPr>
              <w:t>従業員の自宅</w:t>
            </w:r>
          </w:p>
          <w:p w14:paraId="0CC32470" w14:textId="77777777" w:rsidR="00811DBD" w:rsidRPr="006C7AAB" w:rsidRDefault="00811DBD" w:rsidP="00811DBD">
            <w:pPr>
              <w:pStyle w:val="af1"/>
              <w:numPr>
                <w:ilvl w:val="0"/>
                <w:numId w:val="14"/>
              </w:numPr>
              <w:ind w:leftChars="0"/>
              <w:rPr>
                <w:color w:val="000000" w:themeColor="text1"/>
              </w:rPr>
            </w:pPr>
            <w:r w:rsidRPr="006C7AAB">
              <w:rPr>
                <w:rFonts w:hint="eastAsia"/>
                <w:color w:val="000000" w:themeColor="text1"/>
              </w:rPr>
              <w:t>会社が認めた場合、親族の居宅やサテライトオフィス等</w:t>
            </w:r>
          </w:p>
        </w:tc>
      </w:tr>
      <w:tr w:rsidR="00811DBD" w:rsidRPr="0018661E" w14:paraId="3A33EA96" w14:textId="77777777" w:rsidTr="001F4157">
        <w:tc>
          <w:tcPr>
            <w:tcW w:w="3118" w:type="dxa"/>
          </w:tcPr>
          <w:p w14:paraId="46B1DBCD" w14:textId="77777777" w:rsidR="00811DBD" w:rsidRPr="006C7AAB" w:rsidRDefault="00811DBD" w:rsidP="00811DBD">
            <w:pPr>
              <w:pStyle w:val="af1"/>
              <w:numPr>
                <w:ilvl w:val="0"/>
                <w:numId w:val="13"/>
              </w:numPr>
              <w:ind w:leftChars="0"/>
              <w:rPr>
                <w:color w:val="000000" w:themeColor="text1"/>
              </w:rPr>
            </w:pPr>
            <w:r w:rsidRPr="006C7AAB">
              <w:rPr>
                <w:rFonts w:hint="eastAsia"/>
                <w:color w:val="000000" w:themeColor="text1"/>
              </w:rPr>
              <w:t>モバイル勤務</w:t>
            </w:r>
          </w:p>
        </w:tc>
        <w:tc>
          <w:tcPr>
            <w:tcW w:w="5092" w:type="dxa"/>
          </w:tcPr>
          <w:p w14:paraId="304A2E6D" w14:textId="77777777" w:rsidR="00811DBD" w:rsidRPr="006C7AAB" w:rsidRDefault="00811DBD" w:rsidP="001F4157">
            <w:pPr>
              <w:rPr>
                <w:color w:val="000000" w:themeColor="text1"/>
              </w:rPr>
            </w:pPr>
            <w:r w:rsidRPr="006C7AAB">
              <w:rPr>
                <w:rFonts w:hint="eastAsia"/>
                <w:color w:val="000000" w:themeColor="text1"/>
              </w:rPr>
              <w:t>以下の基準を満たし、会社が許可した場所</w:t>
            </w:r>
          </w:p>
          <w:p w14:paraId="28E3D51B" w14:textId="1CF4A6D7" w:rsidR="00811DBD" w:rsidRPr="006C7AAB" w:rsidRDefault="00811DBD" w:rsidP="00811DBD">
            <w:pPr>
              <w:pStyle w:val="af1"/>
              <w:numPr>
                <w:ilvl w:val="0"/>
                <w:numId w:val="15"/>
              </w:numPr>
              <w:ind w:leftChars="0"/>
              <w:rPr>
                <w:color w:val="000000" w:themeColor="text1"/>
              </w:rPr>
            </w:pPr>
            <w:r w:rsidRPr="006C7AAB">
              <w:rPr>
                <w:rFonts w:hint="eastAsia"/>
                <w:color w:val="000000" w:themeColor="text1"/>
              </w:rPr>
              <w:t>業務を行うのに十分なスペースがあり、机と椅子があること。</w:t>
            </w:r>
          </w:p>
          <w:p w14:paraId="4773278D" w14:textId="77777777" w:rsidR="00811DBD" w:rsidRPr="006C7AAB" w:rsidRDefault="00811DBD" w:rsidP="00811DBD">
            <w:pPr>
              <w:pStyle w:val="af1"/>
              <w:numPr>
                <w:ilvl w:val="0"/>
                <w:numId w:val="15"/>
              </w:numPr>
              <w:ind w:leftChars="0"/>
              <w:rPr>
                <w:color w:val="000000" w:themeColor="text1"/>
              </w:rPr>
            </w:pPr>
            <w:r w:rsidRPr="006C7AAB">
              <w:rPr>
                <w:rFonts w:hint="eastAsia"/>
                <w:color w:val="000000" w:themeColor="text1"/>
              </w:rPr>
              <w:lastRenderedPageBreak/>
              <w:t>第三者の目に触れないなど、業務の機密性を保てる場所であること。</w:t>
            </w:r>
          </w:p>
          <w:p w14:paraId="27C135A6" w14:textId="77777777" w:rsidR="00811DBD" w:rsidRPr="006C7AAB" w:rsidRDefault="00811DBD" w:rsidP="00811DBD">
            <w:pPr>
              <w:pStyle w:val="af1"/>
              <w:numPr>
                <w:ilvl w:val="0"/>
                <w:numId w:val="15"/>
              </w:numPr>
              <w:ind w:leftChars="0"/>
              <w:rPr>
                <w:color w:val="000000" w:themeColor="text1"/>
              </w:rPr>
            </w:pPr>
            <w:r w:rsidRPr="006C7AAB">
              <w:rPr>
                <w:rFonts w:hint="eastAsia"/>
                <w:color w:val="000000" w:themeColor="text1"/>
              </w:rPr>
              <w:t>娯楽施設など、業務に適さない環境ではないこと。</w:t>
            </w:r>
          </w:p>
        </w:tc>
      </w:tr>
      <w:tr w:rsidR="00811DBD" w:rsidRPr="0018661E" w14:paraId="45164E5B" w14:textId="77777777" w:rsidTr="001F4157">
        <w:tc>
          <w:tcPr>
            <w:tcW w:w="3118" w:type="dxa"/>
          </w:tcPr>
          <w:p w14:paraId="74BB48B1" w14:textId="77777777" w:rsidR="00811DBD" w:rsidRPr="006C7AAB" w:rsidRDefault="00811DBD" w:rsidP="00811DBD">
            <w:pPr>
              <w:pStyle w:val="af1"/>
              <w:numPr>
                <w:ilvl w:val="0"/>
                <w:numId w:val="13"/>
              </w:numPr>
              <w:ind w:leftChars="0"/>
              <w:rPr>
                <w:color w:val="000000" w:themeColor="text1"/>
              </w:rPr>
            </w:pPr>
            <w:r w:rsidRPr="006C7AAB">
              <w:rPr>
                <w:rFonts w:hint="eastAsia"/>
                <w:color w:val="000000" w:themeColor="text1"/>
              </w:rPr>
              <w:lastRenderedPageBreak/>
              <w:t>サテライトオフィス勤務</w:t>
            </w:r>
          </w:p>
        </w:tc>
        <w:tc>
          <w:tcPr>
            <w:tcW w:w="5092" w:type="dxa"/>
          </w:tcPr>
          <w:p w14:paraId="4FE0A416" w14:textId="77777777" w:rsidR="00811DBD" w:rsidRPr="006C7AAB" w:rsidRDefault="00811DBD" w:rsidP="00811DBD">
            <w:pPr>
              <w:pStyle w:val="af1"/>
              <w:numPr>
                <w:ilvl w:val="0"/>
                <w:numId w:val="16"/>
              </w:numPr>
              <w:ind w:leftChars="0"/>
              <w:rPr>
                <w:color w:val="000000" w:themeColor="text1"/>
              </w:rPr>
            </w:pPr>
            <w:r w:rsidRPr="006C7AAB">
              <w:rPr>
                <w:rFonts w:hint="eastAsia"/>
                <w:color w:val="000000" w:themeColor="text1"/>
              </w:rPr>
              <w:t>事前の申請により、会社が使用を許可したサテライトオフィス。</w:t>
            </w:r>
          </w:p>
          <w:p w14:paraId="7803CE82" w14:textId="77777777" w:rsidR="00811DBD" w:rsidRPr="006C7AAB" w:rsidRDefault="00811DBD" w:rsidP="00811DBD">
            <w:pPr>
              <w:pStyle w:val="af1"/>
              <w:numPr>
                <w:ilvl w:val="0"/>
                <w:numId w:val="16"/>
              </w:numPr>
              <w:ind w:leftChars="0"/>
              <w:rPr>
                <w:color w:val="000000" w:themeColor="text1"/>
              </w:rPr>
            </w:pPr>
            <w:r w:rsidRPr="006C7AAB">
              <w:rPr>
                <w:rFonts w:hint="eastAsia"/>
                <w:color w:val="000000" w:themeColor="text1"/>
              </w:rPr>
              <w:t>その他、会社が許可した場所。</w:t>
            </w:r>
          </w:p>
        </w:tc>
      </w:tr>
    </w:tbl>
    <w:p w14:paraId="03C8E017" w14:textId="77777777" w:rsidR="00811DBD" w:rsidRPr="006C7AAB" w:rsidRDefault="00811DBD" w:rsidP="00811DBD">
      <w:pPr>
        <w:rPr>
          <w:color w:val="000000" w:themeColor="text1"/>
        </w:rPr>
      </w:pPr>
    </w:p>
    <w:p w14:paraId="4C497C77" w14:textId="77777777" w:rsidR="00811DBD" w:rsidRPr="000804CC" w:rsidRDefault="00811DBD" w:rsidP="00811DBD">
      <w:pPr>
        <w:pStyle w:val="4"/>
        <w:spacing w:after="180"/>
        <w:rPr>
          <w:color w:val="0070C0"/>
        </w:rPr>
      </w:pPr>
      <w:r w:rsidRPr="000804CC">
        <w:rPr>
          <w:rFonts w:hint="eastAsia"/>
          <w:b/>
          <w:color w:val="0070C0"/>
        </w:rPr>
        <w:t>（解説）</w:t>
      </w:r>
      <w:r w:rsidRPr="000804CC">
        <w:rPr>
          <w:b/>
          <w:color w:val="0070C0"/>
        </w:rPr>
        <w:br/>
      </w:r>
      <w:r w:rsidRPr="000804CC">
        <w:rPr>
          <w:rFonts w:hint="eastAsia"/>
          <w:color w:val="0070C0"/>
        </w:rPr>
        <w:t>本条では、テレワーク勤務時の就業場所を定義します。特にモバイル勤務については、特に会社の許可を不要とするのであれば、基準のみを書いておくということもあります。</w:t>
      </w:r>
      <w:r w:rsidRPr="000804CC">
        <w:rPr>
          <w:color w:val="0070C0"/>
        </w:rPr>
        <w:br/>
      </w:r>
      <w:r w:rsidRPr="000804CC">
        <w:rPr>
          <w:rFonts w:hint="eastAsia"/>
          <w:color w:val="0070C0"/>
        </w:rPr>
        <w:t>モバイル勤務やサテライトオフィス勤務についてはテレワーク実施手引に具体的な場所（例：自宅、レンタルオフィス、カフェ、図書館等）を記載しておくと良いでしょう。</w:t>
      </w:r>
      <w:r w:rsidRPr="000804CC">
        <w:rPr>
          <w:color w:val="0070C0"/>
        </w:rPr>
        <w:br/>
      </w:r>
      <w:r w:rsidRPr="000804CC">
        <w:rPr>
          <w:rFonts w:hint="eastAsia"/>
          <w:color w:val="0070C0"/>
        </w:rPr>
        <w:t>また、自宅についても、見取り図を提出させて自宅内の特定の場所でのみ就業させるような場合には、「従業員の自宅であって、会社が許可した場所」などと書いておきましょう。</w:t>
      </w:r>
    </w:p>
    <w:p w14:paraId="3A38BE38" w14:textId="77777777" w:rsidR="00811DBD" w:rsidRPr="006C7AAB" w:rsidRDefault="00811DBD" w:rsidP="00811DBD">
      <w:pPr>
        <w:rPr>
          <w:color w:val="000000" w:themeColor="text1"/>
        </w:rPr>
      </w:pPr>
    </w:p>
    <w:p w14:paraId="2DE62DC8" w14:textId="1D56FD58" w:rsidR="00811DBD" w:rsidRPr="0018661E" w:rsidRDefault="00811DBD" w:rsidP="00811DBD">
      <w:pPr>
        <w:pStyle w:val="3"/>
      </w:pPr>
      <w:bookmarkStart w:id="2" w:name="_Ref468049872"/>
      <w:r w:rsidRPr="0018661E">
        <w:t>（テレワーク制度</w:t>
      </w:r>
      <w:r w:rsidR="000D4107">
        <w:rPr>
          <w:rFonts w:hint="eastAsia"/>
        </w:rPr>
        <w:t>の</w:t>
      </w:r>
      <w:r w:rsidRPr="0018661E">
        <w:t>利用</w:t>
      </w:r>
      <w:r>
        <w:rPr>
          <w:rFonts w:hint="eastAsia"/>
        </w:rPr>
        <w:t>時間</w:t>
      </w:r>
      <w:r w:rsidRPr="0018661E">
        <w:rPr>
          <w:rFonts w:hint="eastAsia"/>
        </w:rPr>
        <w:t>）</w:t>
      </w:r>
      <w:bookmarkEnd w:id="2"/>
    </w:p>
    <w:p w14:paraId="0592D707" w14:textId="2048579D" w:rsidR="00743A50" w:rsidRPr="005B34B4" w:rsidRDefault="00811DBD" w:rsidP="00811DBD">
      <w:pPr>
        <w:rPr>
          <w:color w:val="000000" w:themeColor="text1"/>
        </w:rPr>
      </w:pPr>
      <w:r w:rsidRPr="006C7AAB">
        <w:rPr>
          <w:rFonts w:hint="eastAsia"/>
          <w:color w:val="000000" w:themeColor="text1"/>
        </w:rPr>
        <w:t xml:space="preserve">　テレワーク勤務制度の利用については、</w:t>
      </w:r>
      <w:r w:rsidR="00322BCC">
        <w:rPr>
          <w:rFonts w:hint="eastAsia"/>
          <w:color w:val="000000" w:themeColor="text1"/>
        </w:rPr>
        <w:t>業務に支障を来さない</w:t>
      </w:r>
      <w:r w:rsidR="005B34B4">
        <w:rPr>
          <w:rFonts w:hint="eastAsia"/>
          <w:color w:val="000000" w:themeColor="text1"/>
        </w:rPr>
        <w:t>ことを前提とし</w:t>
      </w:r>
      <w:r w:rsidR="00322BCC">
        <w:rPr>
          <w:rFonts w:hint="eastAsia"/>
          <w:color w:val="000000" w:themeColor="text1"/>
        </w:rPr>
        <w:t>、</w:t>
      </w:r>
      <w:r w:rsidRPr="006C7AAB">
        <w:rPr>
          <w:rFonts w:hint="eastAsia"/>
          <w:color w:val="000000" w:themeColor="text1"/>
        </w:rPr>
        <w:t>次の</w:t>
      </w:r>
      <w:r w:rsidR="00390018">
        <w:rPr>
          <w:rFonts w:hint="eastAsia"/>
          <w:color w:val="000000" w:themeColor="text1"/>
        </w:rPr>
        <w:t>通り</w:t>
      </w:r>
      <w:r w:rsidR="00AB67E7">
        <w:rPr>
          <w:rFonts w:hint="eastAsia"/>
          <w:color w:val="000000" w:themeColor="text1"/>
        </w:rPr>
        <w:t>利用</w:t>
      </w:r>
      <w:r w:rsidR="005B34B4">
        <w:rPr>
          <w:rFonts w:hint="eastAsia"/>
          <w:color w:val="000000" w:themeColor="text1"/>
        </w:rPr>
        <w:t>上限</w:t>
      </w:r>
      <w:r w:rsidR="00AB67E7">
        <w:rPr>
          <w:rFonts w:hint="eastAsia"/>
          <w:color w:val="000000" w:themeColor="text1"/>
        </w:rPr>
        <w:t>時間</w:t>
      </w:r>
      <w:r w:rsidR="005B34B4">
        <w:rPr>
          <w:rFonts w:hint="eastAsia"/>
          <w:color w:val="000000" w:themeColor="text1"/>
        </w:rPr>
        <w:t>を定める</w:t>
      </w:r>
      <w:r w:rsidRPr="006C7AAB">
        <w:rPr>
          <w:rFonts w:hint="eastAsia"/>
          <w:color w:val="000000" w:themeColor="text1"/>
        </w:rPr>
        <w:t>。</w:t>
      </w:r>
    </w:p>
    <w:tbl>
      <w:tblPr>
        <w:tblStyle w:val="af4"/>
        <w:tblW w:w="0" w:type="auto"/>
        <w:tblLook w:val="04A0" w:firstRow="1" w:lastRow="0" w:firstColumn="1" w:lastColumn="0" w:noHBand="0" w:noVBand="1"/>
      </w:tblPr>
      <w:tblGrid>
        <w:gridCol w:w="3260"/>
        <w:gridCol w:w="4950"/>
      </w:tblGrid>
      <w:tr w:rsidR="00811DBD" w:rsidRPr="0018661E" w14:paraId="064B167C" w14:textId="77777777" w:rsidTr="001F4157">
        <w:tc>
          <w:tcPr>
            <w:tcW w:w="3260" w:type="dxa"/>
          </w:tcPr>
          <w:p w14:paraId="5DCA1B77" w14:textId="77777777" w:rsidR="00811DBD" w:rsidRPr="006C7AAB" w:rsidRDefault="00811DBD" w:rsidP="00811DBD">
            <w:pPr>
              <w:pStyle w:val="af1"/>
              <w:numPr>
                <w:ilvl w:val="0"/>
                <w:numId w:val="24"/>
              </w:numPr>
              <w:ind w:leftChars="0"/>
              <w:rPr>
                <w:color w:val="000000" w:themeColor="text1"/>
              </w:rPr>
            </w:pPr>
            <w:r w:rsidRPr="006C7AAB">
              <w:rPr>
                <w:rFonts w:hint="eastAsia"/>
                <w:color w:val="000000" w:themeColor="text1"/>
              </w:rPr>
              <w:t>在宅勤務・</w:t>
            </w:r>
            <w:r w:rsidRPr="006C7AAB">
              <w:rPr>
                <w:color w:val="000000" w:themeColor="text1"/>
              </w:rPr>
              <w:br/>
            </w:r>
            <w:r w:rsidRPr="006C7AAB">
              <w:rPr>
                <w:rFonts w:hint="eastAsia"/>
                <w:color w:val="000000" w:themeColor="text1"/>
              </w:rPr>
              <w:t>サテライトオフィス勤務</w:t>
            </w:r>
          </w:p>
        </w:tc>
        <w:tc>
          <w:tcPr>
            <w:tcW w:w="4950" w:type="dxa"/>
          </w:tcPr>
          <w:p w14:paraId="2D8C9C0B" w14:textId="5608F1DE" w:rsidR="004E1C6A" w:rsidRPr="006C7AAB" w:rsidRDefault="00811DBD">
            <w:pPr>
              <w:rPr>
                <w:color w:val="000000" w:themeColor="text1"/>
              </w:rPr>
            </w:pPr>
            <w:r w:rsidRPr="006C7AAB">
              <w:rPr>
                <w:rFonts w:hint="eastAsia"/>
                <w:color w:val="000000" w:themeColor="text1"/>
              </w:rPr>
              <w:t>１週間に</w:t>
            </w:r>
            <w:r w:rsidR="00C77D74">
              <w:rPr>
                <w:rFonts w:hint="eastAsia"/>
                <w:color w:val="000000" w:themeColor="text1"/>
              </w:rPr>
              <w:t>４</w:t>
            </w:r>
            <w:r w:rsidRPr="006C7AAB">
              <w:rPr>
                <w:rFonts w:hint="eastAsia"/>
                <w:color w:val="000000" w:themeColor="text1"/>
              </w:rPr>
              <w:t>日（</w:t>
            </w:r>
            <w:r w:rsidR="00C77D74">
              <w:rPr>
                <w:rFonts w:hint="eastAsia"/>
                <w:color w:val="000000" w:themeColor="text1"/>
              </w:rPr>
              <w:t>２８</w:t>
            </w:r>
            <w:r w:rsidRPr="006C7AAB">
              <w:rPr>
                <w:rFonts w:hint="eastAsia"/>
                <w:color w:val="000000" w:themeColor="text1"/>
              </w:rPr>
              <w:t>時間）、１ヶ月に８日（５６時間）を上限とする。</w:t>
            </w:r>
          </w:p>
        </w:tc>
      </w:tr>
      <w:tr w:rsidR="00811DBD" w:rsidRPr="0018661E" w14:paraId="2D50FCFE" w14:textId="77777777" w:rsidTr="001F4157">
        <w:tc>
          <w:tcPr>
            <w:tcW w:w="3260" w:type="dxa"/>
          </w:tcPr>
          <w:p w14:paraId="09AA4747" w14:textId="77777777" w:rsidR="00811DBD" w:rsidRPr="006C7AAB" w:rsidRDefault="00811DBD" w:rsidP="00811DBD">
            <w:pPr>
              <w:pStyle w:val="af1"/>
              <w:numPr>
                <w:ilvl w:val="0"/>
                <w:numId w:val="24"/>
              </w:numPr>
              <w:ind w:leftChars="0"/>
              <w:rPr>
                <w:color w:val="000000" w:themeColor="text1"/>
              </w:rPr>
            </w:pPr>
            <w:r w:rsidRPr="006C7AAB">
              <w:rPr>
                <w:rFonts w:hint="eastAsia"/>
                <w:color w:val="000000" w:themeColor="text1"/>
              </w:rPr>
              <w:t>モバイル勤務</w:t>
            </w:r>
          </w:p>
        </w:tc>
        <w:tc>
          <w:tcPr>
            <w:tcW w:w="4950" w:type="dxa"/>
          </w:tcPr>
          <w:p w14:paraId="647D130E" w14:textId="77777777" w:rsidR="00811DBD" w:rsidRPr="006C7AAB" w:rsidRDefault="00811DBD" w:rsidP="001F4157">
            <w:pPr>
              <w:rPr>
                <w:color w:val="000000" w:themeColor="text1"/>
              </w:rPr>
            </w:pPr>
            <w:r w:rsidRPr="006C7AAB">
              <w:rPr>
                <w:rFonts w:hint="eastAsia"/>
                <w:color w:val="000000" w:themeColor="text1"/>
              </w:rPr>
              <w:t>上限は設けない。</w:t>
            </w:r>
            <w:r w:rsidRPr="006C7AAB">
              <w:rPr>
                <w:color w:val="000000" w:themeColor="text1"/>
              </w:rPr>
              <w:br/>
            </w:r>
            <w:r w:rsidRPr="006C7AAB">
              <w:rPr>
                <w:rFonts w:hint="eastAsia"/>
                <w:color w:val="000000" w:themeColor="text1"/>
              </w:rPr>
              <w:t>ただし、不必要なモバイル勤務は認めない。</w:t>
            </w:r>
          </w:p>
        </w:tc>
      </w:tr>
    </w:tbl>
    <w:p w14:paraId="444075B7" w14:textId="04F58BCF" w:rsidR="00CC3798" w:rsidRDefault="001F6CC4" w:rsidP="00811DBD">
      <w:pPr>
        <w:rPr>
          <w:color w:val="000000" w:themeColor="text1"/>
        </w:rPr>
      </w:pPr>
      <w:r>
        <w:rPr>
          <w:rFonts w:hint="eastAsia"/>
          <w:color w:val="000000" w:themeColor="text1"/>
        </w:rPr>
        <w:t>２</w:t>
      </w:r>
      <w:r w:rsidR="00743A50">
        <w:rPr>
          <w:rFonts w:hint="eastAsia"/>
          <w:color w:val="000000" w:themeColor="text1"/>
        </w:rPr>
        <w:t xml:space="preserve">　本条の規定</w:t>
      </w:r>
      <w:r w:rsidR="00811DBD" w:rsidRPr="006C7AAB">
        <w:rPr>
          <w:rFonts w:hint="eastAsia"/>
          <w:color w:val="000000" w:themeColor="text1"/>
        </w:rPr>
        <w:t>に関わらず、特別の事情がある者については、利用可能日数の上限を設けないことがある。ただし、この場合であっても月に１回程度の出社を求めることがある。</w:t>
      </w:r>
    </w:p>
    <w:p w14:paraId="769AC3EC" w14:textId="538202B7" w:rsidR="00754E78" w:rsidRPr="008E5186" w:rsidRDefault="00811DBD" w:rsidP="00811DBD">
      <w:pPr>
        <w:pStyle w:val="4"/>
        <w:spacing w:after="180"/>
        <w:rPr>
          <w:color w:val="0070C0"/>
        </w:rPr>
      </w:pPr>
      <w:r w:rsidRPr="008E5186">
        <w:rPr>
          <w:rFonts w:hint="eastAsia"/>
          <w:b/>
          <w:color w:val="0070C0"/>
        </w:rPr>
        <w:t>（解説）</w:t>
      </w:r>
      <w:r w:rsidRPr="008E5186">
        <w:rPr>
          <w:b/>
          <w:color w:val="0070C0"/>
        </w:rPr>
        <w:br/>
      </w:r>
      <w:r w:rsidR="00F671B3" w:rsidRPr="008E5186">
        <w:rPr>
          <w:rFonts w:hint="eastAsia"/>
          <w:color w:val="0070C0"/>
        </w:rPr>
        <w:t>一般的なテレワーク勤務規程では、テレワーク勤務が利用可能時間や日数</w:t>
      </w:r>
      <w:r w:rsidR="00C17E82" w:rsidRPr="008E5186">
        <w:rPr>
          <w:rFonts w:hint="eastAsia"/>
          <w:color w:val="0070C0"/>
        </w:rPr>
        <w:t>の上限</w:t>
      </w:r>
      <w:r w:rsidR="00F671B3" w:rsidRPr="008E5186">
        <w:rPr>
          <w:rFonts w:hint="eastAsia"/>
          <w:color w:val="0070C0"/>
        </w:rPr>
        <w:t>を設けることもあります（例：週１回、月４回）。</w:t>
      </w:r>
    </w:p>
    <w:p w14:paraId="16BD8E39" w14:textId="2BE75A51" w:rsidR="00B96FF3" w:rsidRPr="00CF0774" w:rsidRDefault="00B96FF3" w:rsidP="00754E78">
      <w:pPr>
        <w:pStyle w:val="4"/>
        <w:spacing w:after="180"/>
        <w:rPr>
          <w:color w:val="0070C0"/>
        </w:rPr>
      </w:pPr>
      <w:r w:rsidRPr="008E5186">
        <w:rPr>
          <w:rFonts w:hint="eastAsia"/>
          <w:color w:val="0070C0"/>
        </w:rPr>
        <w:t>第</w:t>
      </w:r>
      <w:r w:rsidR="00302C0D">
        <w:rPr>
          <w:rFonts w:hint="eastAsia"/>
          <w:color w:val="0070C0"/>
        </w:rPr>
        <w:t>２</w:t>
      </w:r>
      <w:r w:rsidRPr="00CF0774">
        <w:rPr>
          <w:rFonts w:hint="eastAsia"/>
          <w:color w:val="0070C0"/>
        </w:rPr>
        <w:t>項では、</w:t>
      </w:r>
      <w:r w:rsidR="00811DBD" w:rsidRPr="00CF0774">
        <w:rPr>
          <w:rFonts w:hint="eastAsia"/>
          <w:color w:val="0070C0"/>
        </w:rPr>
        <w:t>特別の事情（通勤がやや困難な方など）については常時テレワークを認めるという例外規定を設けています。上記例では月に１回の出社を求めることがあるとしています。</w:t>
      </w:r>
    </w:p>
    <w:p w14:paraId="24DC4420" w14:textId="0105DD07" w:rsidR="00811DBD" w:rsidRPr="00CF0774" w:rsidRDefault="00811DBD" w:rsidP="00754E78">
      <w:pPr>
        <w:pStyle w:val="4"/>
        <w:spacing w:after="180"/>
        <w:rPr>
          <w:color w:val="0070C0"/>
        </w:rPr>
      </w:pPr>
      <w:r w:rsidRPr="00CF0774">
        <w:rPr>
          <w:rFonts w:hint="eastAsia"/>
          <w:color w:val="0070C0"/>
        </w:rPr>
        <w:t>会社として利用可能日数を定めずに柔軟に利用可能にする場合は、本条は削除しても差し支えありません。この場合、次条（利用単位）についても削除してください。</w:t>
      </w:r>
    </w:p>
    <w:p w14:paraId="312E4CE1" w14:textId="77777777" w:rsidR="00811DBD" w:rsidRPr="006C7AAB" w:rsidRDefault="00811DBD" w:rsidP="00811DBD">
      <w:pPr>
        <w:rPr>
          <w:color w:val="000000" w:themeColor="text1"/>
        </w:rPr>
      </w:pPr>
    </w:p>
    <w:p w14:paraId="584811A1" w14:textId="77777777" w:rsidR="00811DBD" w:rsidRPr="0018661E" w:rsidRDefault="00811DBD" w:rsidP="00811DBD">
      <w:pPr>
        <w:pStyle w:val="3"/>
      </w:pPr>
      <w:bookmarkStart w:id="3" w:name="_Ref468049628"/>
      <w:r w:rsidRPr="0018661E">
        <w:lastRenderedPageBreak/>
        <w:t>（利用単位）</w:t>
      </w:r>
      <w:bookmarkEnd w:id="3"/>
    </w:p>
    <w:p w14:paraId="5FD928AD" w14:textId="77777777" w:rsidR="00811DBD" w:rsidRPr="006C7AAB" w:rsidRDefault="00811DBD" w:rsidP="00811DBD">
      <w:pPr>
        <w:rPr>
          <w:color w:val="000000" w:themeColor="text1"/>
        </w:rPr>
      </w:pPr>
      <w:r w:rsidRPr="006C7AAB">
        <w:rPr>
          <w:rFonts w:hint="eastAsia"/>
          <w:color w:val="000000" w:themeColor="text1"/>
        </w:rPr>
        <w:t xml:space="preserve">　テレワーク勤務の利用単位は、１日、半日もしくは１時間単位とする。</w:t>
      </w:r>
    </w:p>
    <w:p w14:paraId="28FA50DD" w14:textId="77777777" w:rsidR="00811DBD" w:rsidRPr="006C7AAB" w:rsidRDefault="00811DBD" w:rsidP="00811DBD">
      <w:pPr>
        <w:rPr>
          <w:color w:val="000000" w:themeColor="text1"/>
        </w:rPr>
      </w:pPr>
      <w:r w:rsidRPr="006C7AAB">
        <w:rPr>
          <w:rFonts w:hint="eastAsia"/>
          <w:color w:val="000000" w:themeColor="text1"/>
        </w:rPr>
        <w:t xml:space="preserve">２　</w:t>
      </w:r>
      <w:r w:rsidRPr="006C7AAB">
        <w:rPr>
          <w:color w:val="000000" w:themeColor="text1"/>
        </w:rPr>
        <w:fldChar w:fldCharType="begin"/>
      </w:r>
      <w:r w:rsidRPr="006C7AAB">
        <w:rPr>
          <w:color w:val="000000" w:themeColor="text1"/>
        </w:rPr>
        <w:instrText xml:space="preserve"> REF _Ref468049872 \r \h </w:instrText>
      </w:r>
      <w:r w:rsidRPr="006C7AAB">
        <w:rPr>
          <w:color w:val="000000" w:themeColor="text1"/>
        </w:rPr>
      </w:r>
      <w:r w:rsidRPr="006C7AAB">
        <w:rPr>
          <w:color w:val="000000" w:themeColor="text1"/>
        </w:rPr>
        <w:fldChar w:fldCharType="separate"/>
      </w:r>
      <w:r w:rsidR="004352A9">
        <w:rPr>
          <w:rFonts w:hint="eastAsia"/>
          <w:color w:val="000000" w:themeColor="text1"/>
        </w:rPr>
        <w:t>第８条</w:t>
      </w:r>
      <w:r w:rsidRPr="006C7AAB">
        <w:rPr>
          <w:color w:val="000000" w:themeColor="text1"/>
        </w:rPr>
        <w:fldChar w:fldCharType="end"/>
      </w:r>
      <w:r w:rsidRPr="006C7AAB">
        <w:rPr>
          <w:rFonts w:hint="eastAsia"/>
          <w:color w:val="000000" w:themeColor="text1"/>
        </w:rPr>
        <w:t>で定める利用可能日数の計算について、１日および半日単位の時間数は次のとおりとする。</w:t>
      </w:r>
      <w:r w:rsidRPr="006C7AAB">
        <w:rPr>
          <w:color w:val="000000" w:themeColor="text1"/>
        </w:rPr>
        <w:br/>
      </w:r>
    </w:p>
    <w:tbl>
      <w:tblPr>
        <w:tblStyle w:val="af4"/>
        <w:tblW w:w="0" w:type="auto"/>
        <w:tblLook w:val="04A0" w:firstRow="1" w:lastRow="0" w:firstColumn="1" w:lastColumn="0" w:noHBand="0" w:noVBand="1"/>
      </w:tblPr>
      <w:tblGrid>
        <w:gridCol w:w="3260"/>
        <w:gridCol w:w="4950"/>
      </w:tblGrid>
      <w:tr w:rsidR="00811DBD" w:rsidRPr="0018661E" w14:paraId="2B3F5AEB" w14:textId="77777777" w:rsidTr="001F4157">
        <w:tc>
          <w:tcPr>
            <w:tcW w:w="3260" w:type="dxa"/>
          </w:tcPr>
          <w:p w14:paraId="25FCE3DC" w14:textId="77777777" w:rsidR="00811DBD" w:rsidRPr="006C7AAB" w:rsidRDefault="00811DBD" w:rsidP="00811DBD">
            <w:pPr>
              <w:pStyle w:val="af1"/>
              <w:numPr>
                <w:ilvl w:val="0"/>
                <w:numId w:val="27"/>
              </w:numPr>
              <w:ind w:leftChars="0"/>
              <w:rPr>
                <w:color w:val="000000" w:themeColor="text1"/>
              </w:rPr>
            </w:pPr>
            <w:r w:rsidRPr="006C7AAB">
              <w:rPr>
                <w:rFonts w:hint="eastAsia"/>
                <w:color w:val="000000" w:themeColor="text1"/>
              </w:rPr>
              <w:t>１日</w:t>
            </w:r>
          </w:p>
        </w:tc>
        <w:tc>
          <w:tcPr>
            <w:tcW w:w="4950" w:type="dxa"/>
          </w:tcPr>
          <w:p w14:paraId="71BE43E3" w14:textId="77777777" w:rsidR="00811DBD" w:rsidRPr="006C7AAB" w:rsidRDefault="00811DBD" w:rsidP="001F4157">
            <w:pPr>
              <w:rPr>
                <w:color w:val="000000" w:themeColor="text1"/>
              </w:rPr>
            </w:pPr>
            <w:r w:rsidRPr="006C7AAB">
              <w:rPr>
                <w:rFonts w:hint="eastAsia"/>
                <w:color w:val="000000" w:themeColor="text1"/>
              </w:rPr>
              <w:t>７時間</w:t>
            </w:r>
          </w:p>
        </w:tc>
      </w:tr>
      <w:tr w:rsidR="00811DBD" w:rsidRPr="0018661E" w14:paraId="00D3D8E5" w14:textId="77777777" w:rsidTr="001F4157">
        <w:tc>
          <w:tcPr>
            <w:tcW w:w="3260" w:type="dxa"/>
          </w:tcPr>
          <w:p w14:paraId="388FC229" w14:textId="77777777" w:rsidR="00811DBD" w:rsidRPr="006C7AAB" w:rsidRDefault="00811DBD" w:rsidP="00811DBD">
            <w:pPr>
              <w:pStyle w:val="af1"/>
              <w:numPr>
                <w:ilvl w:val="0"/>
                <w:numId w:val="27"/>
              </w:numPr>
              <w:ind w:leftChars="0"/>
              <w:rPr>
                <w:color w:val="000000" w:themeColor="text1"/>
              </w:rPr>
            </w:pPr>
            <w:r w:rsidRPr="006C7AAB">
              <w:rPr>
                <w:rFonts w:hint="eastAsia"/>
                <w:color w:val="000000" w:themeColor="text1"/>
              </w:rPr>
              <w:t>半日</w:t>
            </w:r>
          </w:p>
        </w:tc>
        <w:tc>
          <w:tcPr>
            <w:tcW w:w="4950" w:type="dxa"/>
          </w:tcPr>
          <w:p w14:paraId="7E188219" w14:textId="77777777" w:rsidR="00811DBD" w:rsidRPr="006C7AAB" w:rsidRDefault="00811DBD" w:rsidP="001F4157">
            <w:pPr>
              <w:rPr>
                <w:color w:val="000000" w:themeColor="text1"/>
              </w:rPr>
            </w:pPr>
            <w:r w:rsidRPr="006C7AAB">
              <w:rPr>
                <w:rFonts w:hint="eastAsia"/>
                <w:color w:val="000000" w:themeColor="text1"/>
              </w:rPr>
              <w:t>午前・・・３時間</w:t>
            </w:r>
          </w:p>
          <w:p w14:paraId="0D43E5CE" w14:textId="77777777" w:rsidR="00811DBD" w:rsidRPr="006C7AAB" w:rsidRDefault="00811DBD" w:rsidP="001F4157">
            <w:pPr>
              <w:rPr>
                <w:color w:val="000000" w:themeColor="text1"/>
              </w:rPr>
            </w:pPr>
            <w:r w:rsidRPr="006C7AAB">
              <w:rPr>
                <w:rFonts w:hint="eastAsia"/>
                <w:color w:val="000000" w:themeColor="text1"/>
              </w:rPr>
              <w:t>午後・・・４時間</w:t>
            </w:r>
          </w:p>
        </w:tc>
      </w:tr>
    </w:tbl>
    <w:p w14:paraId="5A34807D" w14:textId="77777777" w:rsidR="00811DBD" w:rsidRPr="006C7AAB" w:rsidRDefault="00811DBD" w:rsidP="00811DBD">
      <w:pPr>
        <w:rPr>
          <w:color w:val="000000" w:themeColor="text1"/>
        </w:rPr>
      </w:pPr>
    </w:p>
    <w:p w14:paraId="2B321733" w14:textId="77777777" w:rsidR="00811DBD" w:rsidRPr="006C7AAB" w:rsidRDefault="00811DBD" w:rsidP="00811DBD">
      <w:pPr>
        <w:rPr>
          <w:color w:val="000000" w:themeColor="text1"/>
        </w:rPr>
      </w:pPr>
    </w:p>
    <w:p w14:paraId="3BB0D206" w14:textId="77777777" w:rsidR="00811DBD" w:rsidRPr="00CF0774" w:rsidRDefault="00811DBD" w:rsidP="00811DBD">
      <w:pPr>
        <w:pStyle w:val="4"/>
        <w:spacing w:after="180"/>
        <w:rPr>
          <w:color w:val="0070C0"/>
        </w:rPr>
      </w:pPr>
      <w:r w:rsidRPr="00CF0774">
        <w:rPr>
          <w:rFonts w:hint="eastAsia"/>
          <w:b/>
          <w:color w:val="0070C0"/>
        </w:rPr>
        <w:t>（解説）</w:t>
      </w:r>
      <w:r w:rsidRPr="00CF0774">
        <w:rPr>
          <w:b/>
          <w:color w:val="0070C0"/>
        </w:rPr>
        <w:br/>
      </w:r>
      <w:r w:rsidRPr="00CF0774">
        <w:rPr>
          <w:rFonts w:hint="eastAsia"/>
          <w:color w:val="0070C0"/>
        </w:rPr>
        <w:t>テレワークの利用単位について定めます。より柔軟にテレワークを活用するのであれば、１時間単位での利用を可能とするほうが良いかと思います。分単位、</w:t>
      </w:r>
      <w:r w:rsidRPr="00CF0774">
        <w:rPr>
          <w:color w:val="0070C0"/>
        </w:rPr>
        <w:t>10</w:t>
      </w:r>
      <w:r w:rsidRPr="00CF0774">
        <w:rPr>
          <w:rFonts w:hint="eastAsia"/>
          <w:color w:val="0070C0"/>
        </w:rPr>
        <w:t>分単位で利用可能な事例もあります。</w:t>
      </w:r>
      <w:r w:rsidRPr="00CF0774">
        <w:rPr>
          <w:color w:val="0070C0"/>
        </w:rPr>
        <w:br/>
      </w:r>
      <w:r w:rsidRPr="00CF0774">
        <w:rPr>
          <w:rFonts w:hint="eastAsia"/>
          <w:color w:val="0070C0"/>
        </w:rPr>
        <w:t>テレワークの利用可能日数を定める場合には、第２項で定めるように計算方法も記載しておく必要があります。上記例では時間数で計算するようにしています。</w:t>
      </w:r>
      <w:r w:rsidRPr="00CF0774">
        <w:rPr>
          <w:color w:val="0070C0"/>
        </w:rPr>
        <w:br/>
      </w:r>
      <w:r w:rsidRPr="00CF0774">
        <w:rPr>
          <w:rFonts w:hint="eastAsia"/>
          <w:color w:val="0070C0"/>
        </w:rPr>
        <w:t>もしも日数で計算するのであれば、以下のような方法があります。</w:t>
      </w:r>
      <w:r w:rsidRPr="00CF0774">
        <w:rPr>
          <w:color w:val="0070C0"/>
        </w:rPr>
        <w:br/>
      </w:r>
      <w:r w:rsidRPr="00CF0774">
        <w:rPr>
          <w:rFonts w:hint="eastAsia"/>
          <w:color w:val="0070C0"/>
        </w:rPr>
        <w:t>①　半日単位での利用は</w:t>
      </w:r>
      <w:r w:rsidRPr="00CF0774">
        <w:rPr>
          <w:color w:val="0070C0"/>
        </w:rPr>
        <w:t>0.5</w:t>
      </w:r>
      <w:r w:rsidRPr="00CF0774">
        <w:rPr>
          <w:rFonts w:hint="eastAsia"/>
          <w:color w:val="0070C0"/>
        </w:rPr>
        <w:t>日として計算。時間単位での利用は</w:t>
      </w:r>
      <w:r w:rsidRPr="00CF0774">
        <w:rPr>
          <w:color w:val="0070C0"/>
        </w:rPr>
        <w:t>1</w:t>
      </w:r>
      <w:r w:rsidRPr="00CF0774">
        <w:rPr>
          <w:rFonts w:hint="eastAsia"/>
          <w:color w:val="0070C0"/>
        </w:rPr>
        <w:t>日を時間に換算して計算。</w:t>
      </w:r>
      <w:r w:rsidRPr="00CF0774">
        <w:rPr>
          <w:color w:val="0070C0"/>
        </w:rPr>
        <w:br/>
      </w:r>
      <w:r w:rsidRPr="00CF0774">
        <w:rPr>
          <w:rFonts w:ascii="ＭＳ ゴシック" w:eastAsia="ＭＳ ゴシック" w:hAnsi="ＭＳ ゴシック" w:cs="ＭＳ ゴシック"/>
          <w:color w:val="0070C0"/>
        </w:rPr>
        <w:t>②　半日でも数時間でも、利用した日については</w:t>
      </w:r>
      <w:r w:rsidRPr="00CF0774">
        <w:rPr>
          <w:rFonts w:ascii="ＭＳ ゴシック" w:eastAsia="ＭＳ ゴシック" w:hAnsi="ＭＳ ゴシック" w:cs="ＭＳ ゴシック" w:hint="eastAsia"/>
          <w:color w:val="0070C0"/>
        </w:rPr>
        <w:t>１日として計算。</w:t>
      </w:r>
      <w:r w:rsidRPr="00CF0774">
        <w:rPr>
          <w:rFonts w:ascii="ＭＳ ゴシック" w:eastAsia="ＭＳ ゴシック" w:hAnsi="ＭＳ ゴシック" w:cs="ＭＳ ゴシック"/>
          <w:color w:val="0070C0"/>
        </w:rPr>
        <w:br/>
        <w:t>特に利用可能上限を定めないのであれば、本条は削除してください。</w:t>
      </w:r>
    </w:p>
    <w:p w14:paraId="0976097F" w14:textId="77777777" w:rsidR="00811DBD" w:rsidRPr="006C7AAB" w:rsidRDefault="00811DBD" w:rsidP="00811DBD">
      <w:pPr>
        <w:rPr>
          <w:color w:val="000000" w:themeColor="text1"/>
        </w:rPr>
      </w:pPr>
    </w:p>
    <w:p w14:paraId="10571466" w14:textId="77777777" w:rsidR="00811DBD" w:rsidRPr="0018661E" w:rsidRDefault="00811DBD" w:rsidP="00811DBD">
      <w:pPr>
        <w:pStyle w:val="3"/>
      </w:pPr>
      <w:bookmarkStart w:id="4" w:name="_Ref468044280"/>
      <w:bookmarkStart w:id="5" w:name="_Hlk471400118"/>
      <w:r w:rsidRPr="0018661E">
        <w:rPr>
          <w:rFonts w:hint="eastAsia"/>
        </w:rPr>
        <w:t>（勤務時間等）</w:t>
      </w:r>
      <w:bookmarkEnd w:id="4"/>
    </w:p>
    <w:bookmarkEnd w:id="5"/>
    <w:p w14:paraId="3D1E636F" w14:textId="47A613D0" w:rsidR="00F16EC6" w:rsidRDefault="00811DBD" w:rsidP="00F16EC6">
      <w:pPr>
        <w:ind w:firstLineChars="100" w:firstLine="200"/>
        <w:rPr>
          <w:color w:val="000000" w:themeColor="text1"/>
        </w:rPr>
      </w:pPr>
      <w:r w:rsidRPr="006C7AAB">
        <w:rPr>
          <w:rFonts w:hint="eastAsia"/>
          <w:color w:val="000000" w:themeColor="text1"/>
        </w:rPr>
        <w:t>勤務時間、休憩時間、休日、休暇については、通常勤務時と同様に、就業規則または個別の契約で定める。</w:t>
      </w:r>
    </w:p>
    <w:p w14:paraId="31270929" w14:textId="19398814" w:rsidR="003C16A0" w:rsidRDefault="003C16A0" w:rsidP="003C16A0">
      <w:pPr>
        <w:rPr>
          <w:color w:val="000000" w:themeColor="text1"/>
        </w:rPr>
      </w:pPr>
      <w:r>
        <w:rPr>
          <w:rFonts w:hint="eastAsia"/>
          <w:color w:val="000000" w:themeColor="text1"/>
        </w:rPr>
        <w:t>２　テレワーク勤務</w:t>
      </w:r>
      <w:r w:rsidR="00471D52">
        <w:rPr>
          <w:rFonts w:hint="eastAsia"/>
          <w:color w:val="000000" w:themeColor="text1"/>
        </w:rPr>
        <w:t>者の業務</w:t>
      </w:r>
      <w:r>
        <w:rPr>
          <w:rFonts w:hint="eastAsia"/>
          <w:color w:val="000000" w:themeColor="text1"/>
        </w:rPr>
        <w:t>が</w:t>
      </w:r>
      <w:r w:rsidR="0024716F">
        <w:rPr>
          <w:rFonts w:hint="eastAsia"/>
          <w:color w:val="000000" w:themeColor="text1"/>
        </w:rPr>
        <w:t>、その</w:t>
      </w:r>
      <w:r w:rsidR="00C5755F">
        <w:rPr>
          <w:rFonts w:hint="eastAsia"/>
          <w:color w:val="000000" w:themeColor="text1"/>
        </w:rPr>
        <w:t>労働時間を算定することが困難</w:t>
      </w:r>
      <w:r w:rsidR="0024716F">
        <w:rPr>
          <w:rFonts w:hint="eastAsia"/>
          <w:color w:val="000000" w:themeColor="text1"/>
        </w:rPr>
        <w:t>である場合は</w:t>
      </w:r>
      <w:r w:rsidR="00C5755F">
        <w:rPr>
          <w:rFonts w:hint="eastAsia"/>
          <w:color w:val="000000" w:themeColor="text1"/>
        </w:rPr>
        <w:t>、</w:t>
      </w:r>
      <w:r w:rsidR="001814DD">
        <w:rPr>
          <w:rFonts w:hint="eastAsia"/>
          <w:color w:val="000000" w:themeColor="text1"/>
        </w:rPr>
        <w:t>就業規則または個別の労働契約によって定める</w:t>
      </w:r>
      <w:r w:rsidR="00F201D1">
        <w:rPr>
          <w:rFonts w:hint="eastAsia"/>
          <w:color w:val="000000" w:themeColor="text1"/>
        </w:rPr>
        <w:t>所定労働時間</w:t>
      </w:r>
      <w:r w:rsidR="001814DD">
        <w:rPr>
          <w:rFonts w:hint="eastAsia"/>
          <w:color w:val="000000" w:themeColor="text1"/>
        </w:rPr>
        <w:t>を労働したものとみなす。</w:t>
      </w:r>
      <w:r w:rsidR="0024716F">
        <w:rPr>
          <w:rFonts w:hint="eastAsia"/>
          <w:color w:val="000000" w:themeColor="text1"/>
        </w:rPr>
        <w:t>なお、労働時間を算定することが困難な場合とは、次の各号すべてに該当する場合をいう。</w:t>
      </w:r>
    </w:p>
    <w:p w14:paraId="1E91FEA8" w14:textId="41484DFB" w:rsidR="00416095" w:rsidRDefault="00A32160" w:rsidP="00532A16">
      <w:pPr>
        <w:pStyle w:val="af1"/>
        <w:numPr>
          <w:ilvl w:val="2"/>
          <w:numId w:val="39"/>
        </w:numPr>
        <w:ind w:leftChars="0"/>
        <w:rPr>
          <w:color w:val="000000" w:themeColor="text1"/>
        </w:rPr>
      </w:pPr>
      <w:r>
        <w:rPr>
          <w:rFonts w:hint="eastAsia"/>
          <w:color w:val="000000" w:themeColor="text1"/>
        </w:rPr>
        <w:t>情報通信機器が、使用者の指示により常時通信可能な状態とされていないこと</w:t>
      </w:r>
    </w:p>
    <w:p w14:paraId="59D7DA8A" w14:textId="1F38DF96" w:rsidR="00416095" w:rsidRDefault="00A32160" w:rsidP="00532A16">
      <w:pPr>
        <w:pStyle w:val="af1"/>
        <w:numPr>
          <w:ilvl w:val="2"/>
          <w:numId w:val="39"/>
        </w:numPr>
        <w:ind w:leftChars="0"/>
        <w:rPr>
          <w:color w:val="000000" w:themeColor="text1"/>
        </w:rPr>
      </w:pPr>
      <w:r>
        <w:rPr>
          <w:rFonts w:hint="eastAsia"/>
          <w:color w:val="000000" w:themeColor="text1"/>
        </w:rPr>
        <w:t>随時使用者の具体的な指示に基づいて業務を行っていないこと</w:t>
      </w:r>
    </w:p>
    <w:p w14:paraId="6E574A66" w14:textId="57C2C3FB" w:rsidR="00047D1C" w:rsidRPr="00F9092F" w:rsidRDefault="00F9092F" w:rsidP="00F9092F">
      <w:pPr>
        <w:rPr>
          <w:color w:val="000000" w:themeColor="text1"/>
        </w:rPr>
      </w:pPr>
      <w:r>
        <w:rPr>
          <w:rFonts w:hint="eastAsia"/>
          <w:color w:val="000000" w:themeColor="text1"/>
        </w:rPr>
        <w:t>３　前項の場合において、</w:t>
      </w:r>
      <w:r w:rsidR="002F1E10">
        <w:rPr>
          <w:rFonts w:hint="eastAsia"/>
          <w:color w:val="000000" w:themeColor="text1"/>
        </w:rPr>
        <w:t>当該業務を遂行するために、所定労働時間を超えて労働することが必要な場合には、その業務については通常必要とされる時間</w:t>
      </w:r>
      <w:r w:rsidR="00047D1C">
        <w:rPr>
          <w:rFonts w:hint="eastAsia"/>
          <w:color w:val="000000" w:themeColor="text1"/>
        </w:rPr>
        <w:t>労働したものとみなす。</w:t>
      </w:r>
      <w:r w:rsidR="00622ACB">
        <w:rPr>
          <w:rFonts w:hint="eastAsia"/>
          <w:color w:val="000000" w:themeColor="text1"/>
        </w:rPr>
        <w:t>ただし、通常必要とされる時間において労使協定を締結した場合は、その協定で定める時間労働した</w:t>
      </w:r>
      <w:r w:rsidR="00A32160">
        <w:rPr>
          <w:rFonts w:hint="eastAsia"/>
          <w:color w:val="000000" w:themeColor="text1"/>
        </w:rPr>
        <w:t>もの</w:t>
      </w:r>
      <w:r w:rsidR="00622ACB">
        <w:rPr>
          <w:rFonts w:hint="eastAsia"/>
          <w:color w:val="000000" w:themeColor="text1"/>
        </w:rPr>
        <w:t>とみなす。</w:t>
      </w:r>
    </w:p>
    <w:p w14:paraId="24582448" w14:textId="44E8710D" w:rsidR="00811DBD" w:rsidRPr="006C7AAB" w:rsidRDefault="00622ACB" w:rsidP="00811DBD">
      <w:pPr>
        <w:rPr>
          <w:color w:val="000000" w:themeColor="text1"/>
        </w:rPr>
      </w:pPr>
      <w:r>
        <w:rPr>
          <w:rFonts w:hint="eastAsia"/>
          <w:color w:val="000000" w:themeColor="text1"/>
        </w:rPr>
        <w:t>４</w:t>
      </w:r>
      <w:r w:rsidR="00811DBD" w:rsidRPr="006C7AAB">
        <w:rPr>
          <w:rFonts w:hint="eastAsia"/>
          <w:color w:val="000000" w:themeColor="text1"/>
        </w:rPr>
        <w:t xml:space="preserve">　テレワーク勤務者については、原則として深夜時間帯（</w:t>
      </w:r>
      <w:r w:rsidR="00811DBD" w:rsidRPr="006C7AAB">
        <w:rPr>
          <w:color w:val="000000" w:themeColor="text1"/>
        </w:rPr>
        <w:t>22:00~</w:t>
      </w:r>
      <w:r w:rsidR="00811DBD" w:rsidRPr="006C7AAB">
        <w:rPr>
          <w:rFonts w:hint="eastAsia"/>
          <w:color w:val="000000" w:themeColor="text1"/>
        </w:rPr>
        <w:t>翌</w:t>
      </w:r>
      <w:r w:rsidR="00811DBD" w:rsidRPr="006C7AAB">
        <w:rPr>
          <w:color w:val="000000" w:themeColor="text1"/>
        </w:rPr>
        <w:t>5:00</w:t>
      </w:r>
      <w:r w:rsidR="00811DBD" w:rsidRPr="006C7AAB">
        <w:rPr>
          <w:rFonts w:hint="eastAsia"/>
          <w:color w:val="000000" w:themeColor="text1"/>
        </w:rPr>
        <w:t>）に及ぶ労働は認めないものとする。</w:t>
      </w:r>
    </w:p>
    <w:p w14:paraId="64749C45" w14:textId="77777777" w:rsidR="00811DBD" w:rsidRPr="00532A16" w:rsidRDefault="00811DBD" w:rsidP="00811DBD">
      <w:pPr>
        <w:rPr>
          <w:color w:val="000000" w:themeColor="text1"/>
        </w:rPr>
      </w:pPr>
    </w:p>
    <w:p w14:paraId="10734FE5" w14:textId="4B1E84F3" w:rsidR="00F16EC6" w:rsidRDefault="00811DBD" w:rsidP="00EF6874">
      <w:pPr>
        <w:pStyle w:val="4"/>
        <w:spacing w:after="180"/>
      </w:pPr>
      <w:r w:rsidRPr="00CF0774">
        <w:rPr>
          <w:rFonts w:hint="eastAsia"/>
          <w:b/>
          <w:color w:val="0070C0"/>
        </w:rPr>
        <w:t>（解説）</w:t>
      </w:r>
      <w:r w:rsidRPr="00CF0774">
        <w:rPr>
          <w:b/>
          <w:color w:val="0070C0"/>
        </w:rPr>
        <w:br/>
      </w:r>
      <w:r w:rsidRPr="00CF0774">
        <w:rPr>
          <w:rFonts w:hint="eastAsia"/>
          <w:color w:val="0070C0"/>
        </w:rPr>
        <w:t>テレワーク勤務者の勤務時間について定めます。</w:t>
      </w:r>
      <w:r w:rsidRPr="00CF0774">
        <w:rPr>
          <w:color w:val="0070C0"/>
        </w:rPr>
        <w:br/>
      </w:r>
      <w:bookmarkStart w:id="6" w:name="_Hlk471399876"/>
      <w:r w:rsidRPr="00CF0774">
        <w:rPr>
          <w:rFonts w:hint="eastAsia"/>
          <w:color w:val="0070C0"/>
        </w:rPr>
        <w:t>上記例では、通常勤務時と同様となる形にしつつ、深夜労働を原則禁止としています。</w:t>
      </w:r>
      <w:bookmarkStart w:id="7" w:name="_Hlk471399882"/>
      <w:bookmarkEnd w:id="6"/>
      <w:r w:rsidRPr="00CF0774">
        <w:rPr>
          <w:rFonts w:hint="eastAsia"/>
          <w:color w:val="0070C0"/>
        </w:rPr>
        <w:t>特に禁止しない場合は、第</w:t>
      </w:r>
      <w:r w:rsidR="00EF6874">
        <w:rPr>
          <w:rFonts w:hint="eastAsia"/>
          <w:color w:val="0070C0"/>
        </w:rPr>
        <w:t>４</w:t>
      </w:r>
      <w:r w:rsidRPr="00CF0774">
        <w:rPr>
          <w:rFonts w:hint="eastAsia"/>
          <w:color w:val="0070C0"/>
        </w:rPr>
        <w:t>項を削除してください。</w:t>
      </w:r>
      <w:bookmarkEnd w:id="7"/>
      <w:r w:rsidRPr="00CF0774">
        <w:rPr>
          <w:color w:val="0070C0"/>
        </w:rPr>
        <w:br/>
      </w:r>
      <w:bookmarkStart w:id="8" w:name="_Hlk471399897"/>
      <w:r w:rsidRPr="00CF0774">
        <w:rPr>
          <w:rFonts w:hint="eastAsia"/>
          <w:color w:val="0070C0"/>
        </w:rPr>
        <w:t>または、第</w:t>
      </w:r>
      <w:r w:rsidR="00EF6874">
        <w:rPr>
          <w:rFonts w:hint="eastAsia"/>
          <w:color w:val="0070C0"/>
        </w:rPr>
        <w:t>４</w:t>
      </w:r>
      <w:r w:rsidRPr="00CF0774">
        <w:rPr>
          <w:rFonts w:hint="eastAsia"/>
          <w:color w:val="0070C0"/>
        </w:rPr>
        <w:t>項の規程を「所定時間外に労働を行う場合には、事前に所属長の許可を得なければならない」と</w:t>
      </w:r>
      <w:r w:rsidR="00B96FF3" w:rsidRPr="00CF0774">
        <w:rPr>
          <w:rFonts w:hint="eastAsia"/>
          <w:color w:val="0070C0"/>
        </w:rPr>
        <w:t>して、所属長の許可を条件と</w:t>
      </w:r>
      <w:r w:rsidRPr="00CF0774">
        <w:rPr>
          <w:rFonts w:hint="eastAsia"/>
          <w:color w:val="0070C0"/>
        </w:rPr>
        <w:t>することも</w:t>
      </w:r>
      <w:r w:rsidR="00B96FF3" w:rsidRPr="00CF0774">
        <w:rPr>
          <w:rFonts w:hint="eastAsia"/>
          <w:color w:val="0070C0"/>
        </w:rPr>
        <w:t>可能です。</w:t>
      </w:r>
      <w:bookmarkEnd w:id="8"/>
    </w:p>
    <w:p w14:paraId="059F5D63" w14:textId="305BCCC1" w:rsidR="00A32160" w:rsidRDefault="00F16EC6" w:rsidP="00F16EC6">
      <w:pPr>
        <w:pStyle w:val="4"/>
        <w:spacing w:after="180"/>
        <w:rPr>
          <w:b/>
          <w:color w:val="0070C0"/>
        </w:rPr>
      </w:pPr>
      <w:r w:rsidRPr="000C0C0B">
        <w:rPr>
          <w:rFonts w:hint="eastAsia"/>
          <w:b/>
          <w:color w:val="0070C0"/>
        </w:rPr>
        <w:t>（</w:t>
      </w:r>
      <w:r w:rsidR="00A32160">
        <w:rPr>
          <w:rFonts w:hint="eastAsia"/>
          <w:b/>
          <w:color w:val="0070C0"/>
        </w:rPr>
        <w:t>事業場外</w:t>
      </w:r>
      <w:r w:rsidR="00EF6874">
        <w:rPr>
          <w:rFonts w:hint="eastAsia"/>
          <w:b/>
          <w:color w:val="0070C0"/>
        </w:rPr>
        <w:t>みなし労働時間制について</w:t>
      </w:r>
      <w:r w:rsidRPr="000C0C0B">
        <w:rPr>
          <w:rFonts w:hint="eastAsia"/>
          <w:b/>
          <w:color w:val="0070C0"/>
        </w:rPr>
        <w:t>）</w:t>
      </w:r>
    </w:p>
    <w:p w14:paraId="44903542" w14:textId="0764D157" w:rsidR="00CF2AEA" w:rsidRPr="00CF2AEA" w:rsidRDefault="00A32160" w:rsidP="00CF2AEA">
      <w:pPr>
        <w:pStyle w:val="4"/>
        <w:spacing w:after="180"/>
        <w:rPr>
          <w:bCs w:val="0"/>
          <w:color w:val="0070C0"/>
        </w:rPr>
      </w:pPr>
      <w:r w:rsidRPr="00A32160">
        <w:rPr>
          <w:rFonts w:hint="eastAsia"/>
          <w:bCs w:val="0"/>
          <w:color w:val="0070C0"/>
        </w:rPr>
        <w:t>事業場外みなし労働時間制</w:t>
      </w:r>
      <w:r>
        <w:rPr>
          <w:rFonts w:hint="eastAsia"/>
          <w:bCs w:val="0"/>
          <w:color w:val="0070C0"/>
        </w:rPr>
        <w:t>は、従業員が事業場外で労働し、労働時間の算定が困難な場合には所定労働時間労働したものとみなす、あるいは当該業務を遂行するためには通常所定労働時間を超えて労働することが必要な場合には、その業務に通常必要とされる時間</w:t>
      </w:r>
      <w:r w:rsidR="00CF2AEA">
        <w:rPr>
          <w:rFonts w:hint="eastAsia"/>
          <w:bCs w:val="0"/>
          <w:color w:val="0070C0"/>
        </w:rPr>
        <w:t>（労使協定が締結されている場合は、当該労使協定で定めた時間）を労働したものとみなす制度です。</w:t>
      </w:r>
    </w:p>
    <w:p w14:paraId="6FC4A69E" w14:textId="1C329CE4" w:rsidR="00CF2AEA" w:rsidRPr="00CF2AEA" w:rsidRDefault="00CF2AEA" w:rsidP="00F16EC6">
      <w:pPr>
        <w:pStyle w:val="4"/>
        <w:spacing w:after="180"/>
        <w:rPr>
          <w:iCs w:val="0"/>
          <w:color w:val="0070C0"/>
        </w:rPr>
      </w:pPr>
      <w:r w:rsidRPr="00CF2AEA">
        <w:rPr>
          <w:rFonts w:hint="eastAsia"/>
          <w:iCs w:val="0"/>
          <w:color w:val="0070C0"/>
        </w:rPr>
        <w:t>事業場外みなし</w:t>
      </w:r>
      <w:r>
        <w:rPr>
          <w:rFonts w:hint="eastAsia"/>
          <w:iCs w:val="0"/>
          <w:color w:val="0070C0"/>
        </w:rPr>
        <w:t>労働時間制を適用する場合には、就業規則の規定が必要となります。また、労使協定により対象となる業務や、その業務をした場合に労働したものをみなす時間を定めることもできます。なお、</w:t>
      </w:r>
      <w:r w:rsidRPr="00CF2AEA">
        <w:rPr>
          <w:rFonts w:hint="eastAsia"/>
          <w:iCs w:val="0"/>
          <w:color w:val="0070C0"/>
          <w:u w:val="single"/>
        </w:rPr>
        <w:t>労使協定により法定労働時間を超える時間を設定した場合には、労働基準監督署への届出が必要</w:t>
      </w:r>
      <w:r>
        <w:rPr>
          <w:rFonts w:hint="eastAsia"/>
          <w:iCs w:val="0"/>
          <w:color w:val="0070C0"/>
        </w:rPr>
        <w:t>となります。</w:t>
      </w:r>
    </w:p>
    <w:p w14:paraId="79F1A815" w14:textId="6638FD9F" w:rsidR="00AA5828" w:rsidRDefault="00AA5828" w:rsidP="00F16EC6">
      <w:pPr>
        <w:pStyle w:val="4"/>
        <w:spacing w:after="180"/>
        <w:rPr>
          <w:bCs w:val="0"/>
          <w:iCs w:val="0"/>
          <w:color w:val="0070C0"/>
        </w:rPr>
      </w:pPr>
      <w:r>
        <w:rPr>
          <w:rFonts w:hint="eastAsia"/>
          <w:bCs w:val="0"/>
          <w:iCs w:val="0"/>
          <w:color w:val="0070C0"/>
        </w:rPr>
        <w:t>テレワーク勤務時であっても、労働時間を算定しがたい場合には事業場外みなし労働時間制を適用することができます。</w:t>
      </w:r>
    </w:p>
    <w:p w14:paraId="1BA777A6" w14:textId="2EE34A65" w:rsidR="00A32160" w:rsidRDefault="00A32160" w:rsidP="00AA5828">
      <w:pPr>
        <w:pStyle w:val="4"/>
        <w:spacing w:after="180"/>
        <w:rPr>
          <w:bCs w:val="0"/>
          <w:iCs w:val="0"/>
          <w:color w:val="0070C0"/>
        </w:rPr>
      </w:pPr>
      <w:r>
        <w:rPr>
          <w:rFonts w:hint="eastAsia"/>
          <w:bCs w:val="0"/>
          <w:iCs w:val="0"/>
          <w:color w:val="0070C0"/>
        </w:rPr>
        <w:t>テレワーク</w:t>
      </w:r>
      <w:r w:rsidR="00CF2AEA">
        <w:rPr>
          <w:rFonts w:hint="eastAsia"/>
          <w:bCs w:val="0"/>
          <w:iCs w:val="0"/>
          <w:color w:val="0070C0"/>
        </w:rPr>
        <w:t>で行われる業務</w:t>
      </w:r>
      <w:r>
        <w:rPr>
          <w:rFonts w:hint="eastAsia"/>
          <w:bCs w:val="0"/>
          <w:iCs w:val="0"/>
          <w:color w:val="0070C0"/>
        </w:rPr>
        <w:t>に</w:t>
      </w:r>
      <w:r w:rsidR="00CF2AEA">
        <w:rPr>
          <w:rFonts w:hint="eastAsia"/>
          <w:bCs w:val="0"/>
          <w:iCs w:val="0"/>
          <w:color w:val="0070C0"/>
        </w:rPr>
        <w:t>対して事業場外みなし労働時間制を適用する場合、</w:t>
      </w:r>
      <w:r>
        <w:rPr>
          <w:rFonts w:hint="eastAsia"/>
          <w:bCs w:val="0"/>
          <w:iCs w:val="0"/>
          <w:color w:val="0070C0"/>
        </w:rPr>
        <w:t>次の</w:t>
      </w:r>
      <w:r>
        <w:rPr>
          <w:rFonts w:hint="eastAsia"/>
          <w:bCs w:val="0"/>
          <w:iCs w:val="0"/>
          <w:color w:val="0070C0"/>
        </w:rPr>
        <w:t>2</w:t>
      </w:r>
      <w:r>
        <w:rPr>
          <w:rFonts w:hint="eastAsia"/>
          <w:bCs w:val="0"/>
          <w:iCs w:val="0"/>
          <w:color w:val="0070C0"/>
        </w:rPr>
        <w:t>つの要件を満たす必要があります。</w:t>
      </w:r>
    </w:p>
    <w:p w14:paraId="6583F88A" w14:textId="2681009D" w:rsidR="00AA5828" w:rsidRDefault="00A32160" w:rsidP="00AA5828">
      <w:pPr>
        <w:pStyle w:val="4"/>
        <w:spacing w:after="180"/>
        <w:rPr>
          <w:bCs w:val="0"/>
          <w:iCs w:val="0"/>
          <w:color w:val="0070C0"/>
        </w:rPr>
      </w:pPr>
      <w:r>
        <w:rPr>
          <w:rFonts w:hint="eastAsia"/>
          <w:bCs w:val="0"/>
          <w:iCs w:val="0"/>
          <w:color w:val="0070C0"/>
        </w:rPr>
        <w:t>①　情報通信機器が、使用者の指示により常時通信可能な状態に置くこととされていないこと</w:t>
      </w:r>
      <w:r>
        <w:rPr>
          <w:bCs w:val="0"/>
          <w:iCs w:val="0"/>
          <w:color w:val="0070C0"/>
        </w:rPr>
        <w:br/>
      </w:r>
      <w:r>
        <w:rPr>
          <w:rFonts w:hint="eastAsia"/>
          <w:bCs w:val="0"/>
          <w:iCs w:val="0"/>
          <w:color w:val="0070C0"/>
        </w:rPr>
        <w:t xml:space="preserve">②　</w:t>
      </w:r>
      <w:r w:rsidRPr="00A32160">
        <w:rPr>
          <w:rFonts w:hint="eastAsia"/>
          <w:bCs w:val="0"/>
          <w:iCs w:val="0"/>
          <w:color w:val="0070C0"/>
        </w:rPr>
        <w:t>随時使用者の具体的な指示に基づいて業務を行っていないこと</w:t>
      </w:r>
    </w:p>
    <w:p w14:paraId="5B53D080" w14:textId="0DF7CE2E" w:rsidR="00AA5828" w:rsidRDefault="00AA5828" w:rsidP="00AA5828">
      <w:pPr>
        <w:pStyle w:val="4"/>
        <w:spacing w:after="180"/>
        <w:rPr>
          <w:bCs w:val="0"/>
          <w:iCs w:val="0"/>
          <w:color w:val="0070C0"/>
        </w:rPr>
      </w:pPr>
      <w:r>
        <w:rPr>
          <w:rFonts w:ascii="ＭＳ 明朝" w:eastAsia="ＭＳ 明朝" w:hAnsi="ＭＳ 明朝" w:cs="ＭＳ 明朝" w:hint="eastAsia"/>
          <w:bCs w:val="0"/>
          <w:iCs w:val="0"/>
          <w:color w:val="0070C0"/>
        </w:rPr>
        <w:t>※</w:t>
      </w:r>
      <w:r>
        <w:rPr>
          <w:rFonts w:hint="eastAsia"/>
          <w:bCs w:val="0"/>
          <w:iCs w:val="0"/>
          <w:color w:val="0070C0"/>
        </w:rPr>
        <w:t>「常時通信可能な状態」とは、使用者が労働者に対して情報通信機器を用いて随時具体的な指示を行うことが可能であり、かつ、使用者から具体的指示があった場合に労働者がそれに即応しなければならない状態をいいます。</w:t>
      </w:r>
    </w:p>
    <w:p w14:paraId="5471B118" w14:textId="3E01515D" w:rsidR="004D7F51" w:rsidRDefault="00AA5828" w:rsidP="00AA5828">
      <w:pPr>
        <w:pStyle w:val="4"/>
        <w:spacing w:after="180"/>
        <w:rPr>
          <w:bCs w:val="0"/>
          <w:iCs w:val="0"/>
          <w:color w:val="0070C0"/>
        </w:rPr>
      </w:pPr>
      <w:r>
        <w:rPr>
          <w:rFonts w:ascii="ＭＳ 明朝" w:eastAsia="ＭＳ 明朝" w:hAnsi="ＭＳ 明朝" w:cs="ＭＳ 明朝" w:hint="eastAsia"/>
          <w:bCs w:val="0"/>
          <w:iCs w:val="0"/>
          <w:color w:val="0070C0"/>
        </w:rPr>
        <w:t>※</w:t>
      </w:r>
      <w:r>
        <w:rPr>
          <w:rFonts w:hint="eastAsia"/>
          <w:bCs w:val="0"/>
          <w:iCs w:val="0"/>
          <w:color w:val="0070C0"/>
        </w:rPr>
        <w:t>「具体的な指示に基づいて行われる」には、例えば、業務の目的、目標、期限などの基本的事項を指示することや、これらの基本的事項について変更の指示をすることは含まれません</w:t>
      </w:r>
    </w:p>
    <w:p w14:paraId="68D3ED0E" w14:textId="6FE449F3" w:rsidR="00F16EC6" w:rsidRPr="00F16EC6" w:rsidRDefault="00CF2AEA" w:rsidP="00AA5828">
      <w:pPr>
        <w:pStyle w:val="4"/>
        <w:spacing w:after="180"/>
        <w:rPr>
          <w:bCs w:val="0"/>
          <w:iCs w:val="0"/>
          <w:color w:val="0070C0"/>
        </w:rPr>
      </w:pPr>
      <w:r>
        <w:rPr>
          <w:rFonts w:hint="eastAsia"/>
          <w:bCs w:val="0"/>
          <w:iCs w:val="0"/>
          <w:color w:val="0070C0"/>
        </w:rPr>
        <w:t>なお、</w:t>
      </w:r>
      <w:r w:rsidR="004D7F51">
        <w:rPr>
          <w:rFonts w:hint="eastAsia"/>
          <w:bCs w:val="0"/>
          <w:iCs w:val="0"/>
          <w:color w:val="0070C0"/>
        </w:rPr>
        <w:t>事業場外みなし労働時間制が適用される場合であっても、</w:t>
      </w:r>
      <w:r w:rsidR="007665AA">
        <w:rPr>
          <w:rFonts w:hint="eastAsia"/>
          <w:bCs w:val="0"/>
          <w:iCs w:val="0"/>
          <w:color w:val="0070C0"/>
        </w:rPr>
        <w:t>安全配慮義務</w:t>
      </w:r>
      <w:r w:rsidR="001C6ED8">
        <w:rPr>
          <w:rFonts w:hint="eastAsia"/>
          <w:bCs w:val="0"/>
          <w:iCs w:val="0"/>
          <w:color w:val="0070C0"/>
        </w:rPr>
        <w:t>はありますので、</w:t>
      </w:r>
      <w:r w:rsidR="004D7F51">
        <w:rPr>
          <w:rFonts w:hint="eastAsia"/>
          <w:bCs w:val="0"/>
          <w:iCs w:val="0"/>
          <w:color w:val="0070C0"/>
        </w:rPr>
        <w:t>健康管理のために労働時間の状況を把握すること</w:t>
      </w:r>
      <w:r w:rsidR="007665AA">
        <w:rPr>
          <w:rFonts w:hint="eastAsia"/>
          <w:bCs w:val="0"/>
          <w:iCs w:val="0"/>
          <w:color w:val="0070C0"/>
        </w:rPr>
        <w:t>が求められます。</w:t>
      </w:r>
      <w:r w:rsidR="00AA5828">
        <w:rPr>
          <w:bCs w:val="0"/>
          <w:iCs w:val="0"/>
          <w:color w:val="0070C0"/>
        </w:rPr>
        <w:br/>
      </w:r>
    </w:p>
    <w:p w14:paraId="3B5E0B06" w14:textId="5B93F2F0" w:rsidR="00811DBD" w:rsidRDefault="00811DBD" w:rsidP="00811DBD">
      <w:pPr>
        <w:rPr>
          <w:color w:val="000000" w:themeColor="text1"/>
        </w:rPr>
      </w:pPr>
    </w:p>
    <w:p w14:paraId="694F70F7" w14:textId="77777777" w:rsidR="002C0909" w:rsidRPr="0018661E" w:rsidRDefault="002C0909" w:rsidP="002C0909">
      <w:pPr>
        <w:pStyle w:val="3"/>
      </w:pPr>
      <w:bookmarkStart w:id="9" w:name="_Ref468045307"/>
      <w:r w:rsidRPr="0018661E">
        <w:rPr>
          <w:rFonts w:hint="eastAsia"/>
        </w:rPr>
        <w:lastRenderedPageBreak/>
        <w:t>（柔軟な勤務時間制度）</w:t>
      </w:r>
      <w:bookmarkEnd w:id="9"/>
    </w:p>
    <w:p w14:paraId="27AD918B" w14:textId="77777777" w:rsidR="002C0909" w:rsidRPr="006C7AAB" w:rsidRDefault="002C0909" w:rsidP="002C0909">
      <w:pPr>
        <w:rPr>
          <w:color w:val="000000" w:themeColor="text1"/>
        </w:rPr>
      </w:pPr>
      <w:r w:rsidRPr="006C7AAB">
        <w:rPr>
          <w:rFonts w:hint="eastAsia"/>
          <w:color w:val="000000" w:themeColor="text1"/>
        </w:rPr>
        <w:t xml:space="preserve">　</w:t>
      </w:r>
      <w:r w:rsidRPr="006C7AAB">
        <w:rPr>
          <w:color w:val="000000" w:themeColor="text1"/>
        </w:rPr>
        <w:fldChar w:fldCharType="begin"/>
      </w:r>
      <w:r w:rsidRPr="006C7AAB">
        <w:rPr>
          <w:color w:val="000000" w:themeColor="text1"/>
        </w:rPr>
        <w:instrText xml:space="preserve"> REF _Ref468044280 \r \h </w:instrText>
      </w:r>
      <w:r w:rsidRPr="006C7AAB">
        <w:rPr>
          <w:color w:val="000000" w:themeColor="text1"/>
        </w:rPr>
      </w:r>
      <w:r w:rsidRPr="006C7AAB">
        <w:rPr>
          <w:color w:val="000000" w:themeColor="text1"/>
        </w:rPr>
        <w:fldChar w:fldCharType="separate"/>
      </w:r>
      <w:r w:rsidRPr="006C7AAB">
        <w:rPr>
          <w:rFonts w:hint="eastAsia"/>
          <w:color w:val="000000" w:themeColor="text1"/>
        </w:rPr>
        <w:t>第８条</w:t>
      </w:r>
      <w:r w:rsidRPr="006C7AAB">
        <w:rPr>
          <w:color w:val="000000" w:themeColor="text1"/>
        </w:rPr>
        <w:fldChar w:fldCharType="end"/>
      </w:r>
      <w:r w:rsidRPr="006C7AAB">
        <w:rPr>
          <w:rFonts w:hint="eastAsia"/>
          <w:color w:val="000000" w:themeColor="text1"/>
        </w:rPr>
        <w:t>の規定に関わらず、育児・介護や、本人および親族の健康上の理由等により柔軟な働き方が必要とされる者であって会社が認めた者については、事前に所属長に申請することで、始業時間・終業時間を、従業員の自己選択により繰上げ、または繰り下げることができる。</w:t>
      </w:r>
    </w:p>
    <w:p w14:paraId="48B544DB" w14:textId="77777777" w:rsidR="002C0909" w:rsidRPr="006C7AAB" w:rsidRDefault="002C0909" w:rsidP="002C0909">
      <w:pPr>
        <w:rPr>
          <w:color w:val="000000" w:themeColor="text1"/>
        </w:rPr>
      </w:pPr>
      <w:r w:rsidRPr="006C7AAB">
        <w:rPr>
          <w:rFonts w:hint="eastAsia"/>
          <w:color w:val="000000" w:themeColor="text1"/>
        </w:rPr>
        <w:t>２．育児・介護や私用外出等によって職務から離脱した時間がある場合、その時間は労働時間とはせず、終業時間を自動的に繰り下げるものとする。</w:t>
      </w:r>
    </w:p>
    <w:p w14:paraId="6D1F6AB6" w14:textId="77777777" w:rsidR="002C0909" w:rsidRPr="006C7AAB" w:rsidRDefault="002C0909" w:rsidP="002C0909">
      <w:pPr>
        <w:rPr>
          <w:color w:val="000000" w:themeColor="text1"/>
        </w:rPr>
      </w:pPr>
      <w:r w:rsidRPr="006C7AAB">
        <w:rPr>
          <w:rFonts w:hint="eastAsia"/>
          <w:color w:val="000000" w:themeColor="text1"/>
        </w:rPr>
        <w:t>３　本条の制度を利用する場合も、深夜時間帯（</w:t>
      </w:r>
      <w:r w:rsidRPr="006C7AAB">
        <w:rPr>
          <w:color w:val="000000" w:themeColor="text1"/>
        </w:rPr>
        <w:t>22:00~</w:t>
      </w:r>
      <w:r w:rsidRPr="006C7AAB">
        <w:rPr>
          <w:rFonts w:hint="eastAsia"/>
          <w:color w:val="000000" w:themeColor="text1"/>
        </w:rPr>
        <w:t>翌</w:t>
      </w:r>
      <w:r w:rsidRPr="006C7AAB">
        <w:rPr>
          <w:color w:val="000000" w:themeColor="text1"/>
        </w:rPr>
        <w:t>5:00</w:t>
      </w:r>
      <w:r w:rsidRPr="006C7AAB">
        <w:rPr>
          <w:rFonts w:hint="eastAsia"/>
          <w:color w:val="000000" w:themeColor="text1"/>
        </w:rPr>
        <w:t>）に及ぶ労働は原則として認めないものとする。</w:t>
      </w:r>
    </w:p>
    <w:p w14:paraId="694DAA32" w14:textId="77777777" w:rsidR="002C0909" w:rsidRPr="006C7AAB" w:rsidRDefault="002C0909" w:rsidP="002C0909">
      <w:pPr>
        <w:rPr>
          <w:color w:val="000000" w:themeColor="text1"/>
        </w:rPr>
      </w:pPr>
    </w:p>
    <w:p w14:paraId="63873786" w14:textId="77777777" w:rsidR="002C0909" w:rsidRPr="0018661E" w:rsidRDefault="002C0909" w:rsidP="002C0909">
      <w:pPr>
        <w:pStyle w:val="4"/>
        <w:spacing w:after="180"/>
      </w:pPr>
      <w:r w:rsidRPr="0018661E">
        <w:rPr>
          <w:rFonts w:hint="eastAsia"/>
          <w:b/>
        </w:rPr>
        <w:t>（解説）</w:t>
      </w:r>
      <w:r w:rsidRPr="0018661E">
        <w:rPr>
          <w:b/>
          <w:bCs w:val="0"/>
          <w:iCs w:val="0"/>
        </w:rPr>
        <w:br/>
      </w:r>
      <w:r w:rsidRPr="0018661E">
        <w:rPr>
          <w:rFonts w:hint="eastAsia"/>
          <w:bCs w:val="0"/>
          <w:iCs w:val="0"/>
        </w:rPr>
        <w:t>テレワーク勤務であって通常通り勤務する（</w:t>
      </w:r>
      <w:r w:rsidRPr="006C7AAB">
        <w:rPr>
          <w:bCs w:val="0"/>
          <w:iCs w:val="0"/>
        </w:rPr>
        <w:fldChar w:fldCharType="begin"/>
      </w:r>
      <w:r w:rsidRPr="0018661E">
        <w:rPr>
          <w:bCs w:val="0"/>
          <w:iCs w:val="0"/>
        </w:rPr>
        <w:instrText xml:space="preserve"> REF _Ref468044280 \r \h </w:instrText>
      </w:r>
      <w:r w:rsidRPr="006C7AAB">
        <w:rPr>
          <w:bCs w:val="0"/>
          <w:iCs w:val="0"/>
        </w:rPr>
      </w:r>
      <w:r w:rsidRPr="006C7AAB">
        <w:rPr>
          <w:bCs w:val="0"/>
          <w:iCs w:val="0"/>
        </w:rPr>
        <w:fldChar w:fldCharType="separate"/>
      </w:r>
      <w:r w:rsidRPr="0018661E">
        <w:rPr>
          <w:rFonts w:hint="eastAsia"/>
          <w:bCs w:val="0"/>
          <w:iCs w:val="0"/>
        </w:rPr>
        <w:t>第８条</w:t>
      </w:r>
      <w:r w:rsidRPr="006C7AAB">
        <w:rPr>
          <w:bCs w:val="0"/>
          <w:iCs w:val="0"/>
        </w:rPr>
        <w:fldChar w:fldCharType="end"/>
      </w:r>
      <w:r w:rsidRPr="0018661E">
        <w:rPr>
          <w:rFonts w:hint="eastAsia"/>
          <w:bCs w:val="0"/>
          <w:iCs w:val="0"/>
        </w:rPr>
        <w:t>）のを基本としながら、育児・介護や健康上の理由（通院等）により柔軟な働き方に対応する場合に、</w:t>
      </w:r>
      <w:r>
        <w:rPr>
          <w:rFonts w:hint="eastAsia"/>
          <w:bCs w:val="0"/>
          <w:iCs w:val="0"/>
        </w:rPr>
        <w:t>勤務時間はそのままに</w:t>
      </w:r>
      <w:r w:rsidRPr="0018661E">
        <w:rPr>
          <w:rFonts w:hint="eastAsia"/>
          <w:bCs w:val="0"/>
          <w:iCs w:val="0"/>
        </w:rPr>
        <w:t>始業時間・終業時間を随時変更したり、業務時間中に業務から離脱して復帰後に業務を再開して離脱時間分（複数回離脱している場合はその積算時間）の仕事をしたりすることが可能であるという規定です。</w:t>
      </w:r>
    </w:p>
    <w:p w14:paraId="5569F714" w14:textId="77777777" w:rsidR="002C0909" w:rsidRPr="0018661E" w:rsidRDefault="002C0909" w:rsidP="002C0909">
      <w:pPr>
        <w:pStyle w:val="4"/>
        <w:spacing w:after="180"/>
      </w:pPr>
      <w:r w:rsidRPr="0018661E">
        <w:rPr>
          <w:rFonts w:hint="eastAsia"/>
        </w:rPr>
        <w:t>こういった働き方を導入しない場合は、</w:t>
      </w:r>
      <w:r w:rsidRPr="006C7AAB">
        <w:fldChar w:fldCharType="begin"/>
      </w:r>
      <w:r w:rsidRPr="0018661E">
        <w:instrText xml:space="preserve"> REF _Ref468045307 \r \h </w:instrText>
      </w:r>
      <w:r w:rsidRPr="006C7AAB">
        <w:fldChar w:fldCharType="separate"/>
      </w:r>
      <w:r>
        <w:rPr>
          <w:rFonts w:hint="eastAsia"/>
        </w:rPr>
        <w:t>第１１条</w:t>
      </w:r>
      <w:r w:rsidRPr="006C7AAB">
        <w:fldChar w:fldCharType="end"/>
      </w:r>
      <w:r w:rsidRPr="0018661E">
        <w:rPr>
          <w:rFonts w:hint="eastAsia"/>
        </w:rPr>
        <w:t>を全て削除してください。</w:t>
      </w:r>
    </w:p>
    <w:p w14:paraId="55DBB8DA" w14:textId="77777777" w:rsidR="002C0909" w:rsidRPr="002C0909" w:rsidRDefault="002C0909" w:rsidP="00811DBD">
      <w:pPr>
        <w:rPr>
          <w:color w:val="000000" w:themeColor="text1"/>
        </w:rPr>
      </w:pPr>
    </w:p>
    <w:p w14:paraId="21D9CAB6" w14:textId="77777777" w:rsidR="00811DBD" w:rsidRPr="0018661E" w:rsidRDefault="00811DBD" w:rsidP="00811DBD">
      <w:pPr>
        <w:pStyle w:val="3"/>
      </w:pPr>
      <w:r w:rsidRPr="0018661E">
        <w:rPr>
          <w:rFonts w:hint="eastAsia"/>
        </w:rPr>
        <w:t>（時間外労働・深夜労働・休日労働）</w:t>
      </w:r>
    </w:p>
    <w:p w14:paraId="3B426050" w14:textId="77777777" w:rsidR="00811DBD" w:rsidRDefault="00811DBD" w:rsidP="00811DBD">
      <w:pPr>
        <w:ind w:firstLineChars="100" w:firstLine="200"/>
        <w:rPr>
          <w:color w:val="000000" w:themeColor="text1"/>
        </w:rPr>
      </w:pPr>
      <w:r w:rsidRPr="006C7AAB">
        <w:rPr>
          <w:rFonts w:hint="eastAsia"/>
          <w:color w:val="000000" w:themeColor="text1"/>
        </w:rPr>
        <w:t>テレワーク勤務者の時間外労働・深夜労働・休日労働に対する割増賃金については、通常勤務時と同様に、賃金規程に定める割増賃金を支払う。</w:t>
      </w:r>
    </w:p>
    <w:p w14:paraId="7C75BFBD" w14:textId="77777777" w:rsidR="00811DBD" w:rsidRDefault="00811DBD" w:rsidP="00811DBD">
      <w:pPr>
        <w:rPr>
          <w:color w:val="000000" w:themeColor="text1"/>
        </w:rPr>
      </w:pPr>
    </w:p>
    <w:p w14:paraId="4C49BE54" w14:textId="77777777" w:rsidR="00811DBD" w:rsidRPr="006C7AAB" w:rsidRDefault="00811DBD" w:rsidP="00811DBD">
      <w:pPr>
        <w:pStyle w:val="3"/>
      </w:pPr>
      <w:r>
        <w:rPr>
          <w:rFonts w:hint="eastAsia"/>
        </w:rPr>
        <w:t>（業務の開始・中断及び終了の報告）</w:t>
      </w:r>
    </w:p>
    <w:p w14:paraId="3E0DBF83" w14:textId="278ECF94" w:rsidR="00BE39D1" w:rsidRPr="002B4BAB" w:rsidRDefault="00811DBD" w:rsidP="00552378">
      <w:pPr>
        <w:rPr>
          <w:color w:val="000000" w:themeColor="text1"/>
        </w:rPr>
      </w:pPr>
      <w:r>
        <w:rPr>
          <w:rFonts w:hint="eastAsia"/>
          <w:color w:val="000000" w:themeColor="text1"/>
        </w:rPr>
        <w:t xml:space="preserve">　</w:t>
      </w:r>
      <w:r w:rsidR="00895453">
        <w:rPr>
          <w:rFonts w:hint="eastAsia"/>
          <w:color w:val="000000" w:themeColor="text1"/>
        </w:rPr>
        <w:t>テレワーク</w:t>
      </w:r>
      <w:r>
        <w:rPr>
          <w:rFonts w:hint="eastAsia"/>
          <w:color w:val="000000" w:themeColor="text1"/>
        </w:rPr>
        <w:t>勤務者は、</w:t>
      </w:r>
      <w:r w:rsidR="00552378">
        <w:rPr>
          <w:rFonts w:hint="eastAsia"/>
          <w:color w:val="000000" w:themeColor="text1"/>
        </w:rPr>
        <w:t>業務を開始および終了したときに、</w:t>
      </w:r>
      <w:r w:rsidR="00895453">
        <w:rPr>
          <w:rFonts w:hint="eastAsia"/>
          <w:color w:val="000000" w:themeColor="text1"/>
        </w:rPr>
        <w:t>所定</w:t>
      </w:r>
      <w:r>
        <w:rPr>
          <w:rFonts w:hint="eastAsia"/>
          <w:color w:val="000000" w:themeColor="text1"/>
        </w:rPr>
        <w:t>の方法により</w:t>
      </w:r>
      <w:r w:rsidR="00895453">
        <w:rPr>
          <w:rFonts w:hint="eastAsia"/>
          <w:color w:val="000000" w:themeColor="text1"/>
        </w:rPr>
        <w:t>会社に</w:t>
      </w:r>
      <w:r>
        <w:rPr>
          <w:rFonts w:hint="eastAsia"/>
          <w:color w:val="000000" w:themeColor="text1"/>
        </w:rPr>
        <w:t>報告しなければならない。</w:t>
      </w:r>
    </w:p>
    <w:p w14:paraId="4AFF4A92" w14:textId="77777777" w:rsidR="00CE0710" w:rsidRPr="00CE0710" w:rsidRDefault="00CE0710" w:rsidP="00CE0710">
      <w:pPr>
        <w:rPr>
          <w:color w:val="000000" w:themeColor="text1"/>
        </w:rPr>
      </w:pPr>
    </w:p>
    <w:p w14:paraId="50869FD8" w14:textId="77777777" w:rsidR="00811DBD" w:rsidRPr="0018661E" w:rsidRDefault="00811DBD" w:rsidP="00811DBD">
      <w:pPr>
        <w:pStyle w:val="3"/>
      </w:pPr>
      <w:bookmarkStart w:id="10" w:name="_Hlk471492814"/>
      <w:r w:rsidRPr="0018661E">
        <w:t>（移動時間の取扱い）</w:t>
      </w:r>
      <w:bookmarkEnd w:id="10"/>
    </w:p>
    <w:p w14:paraId="57AF0BA4" w14:textId="1BA1F799" w:rsidR="00811DBD" w:rsidRDefault="00811DBD" w:rsidP="00811DBD">
      <w:pPr>
        <w:rPr>
          <w:color w:val="000000" w:themeColor="text1"/>
        </w:rPr>
      </w:pPr>
      <w:r w:rsidRPr="006C7AAB">
        <w:rPr>
          <w:rFonts w:hint="eastAsia"/>
          <w:color w:val="000000" w:themeColor="text1"/>
        </w:rPr>
        <w:t xml:space="preserve">　テレワーク勤務中に発生した移動時間については、次の</w:t>
      </w:r>
      <w:r w:rsidR="0031638D">
        <w:rPr>
          <w:rFonts w:hint="eastAsia"/>
          <w:color w:val="000000" w:themeColor="text1"/>
        </w:rPr>
        <w:t>通り</w:t>
      </w:r>
      <w:r w:rsidRPr="006C7AAB">
        <w:rPr>
          <w:rFonts w:hint="eastAsia"/>
          <w:color w:val="000000" w:themeColor="text1"/>
        </w:rPr>
        <w:t>取り扱うものとする。</w:t>
      </w:r>
    </w:p>
    <w:p w14:paraId="269A8929" w14:textId="77777777" w:rsidR="006214CA" w:rsidRPr="006C7AAB" w:rsidRDefault="006214CA" w:rsidP="00811DBD">
      <w:pPr>
        <w:rPr>
          <w:color w:val="000000" w:themeColor="text1"/>
        </w:rPr>
      </w:pPr>
    </w:p>
    <w:tbl>
      <w:tblPr>
        <w:tblStyle w:val="af4"/>
        <w:tblW w:w="0" w:type="auto"/>
        <w:tblLook w:val="04A0" w:firstRow="1" w:lastRow="0" w:firstColumn="1" w:lastColumn="0" w:noHBand="0" w:noVBand="1"/>
      </w:tblPr>
      <w:tblGrid>
        <w:gridCol w:w="3681"/>
        <w:gridCol w:w="4529"/>
      </w:tblGrid>
      <w:tr w:rsidR="00FF2F65" w:rsidRPr="0018661E" w14:paraId="32A6A34C" w14:textId="77777777" w:rsidTr="00EB5C18">
        <w:tc>
          <w:tcPr>
            <w:tcW w:w="3681" w:type="dxa"/>
          </w:tcPr>
          <w:p w14:paraId="7AE1FF91" w14:textId="0D392302" w:rsidR="00FF2F65" w:rsidRDefault="00FF2F65" w:rsidP="00811DBD">
            <w:pPr>
              <w:pStyle w:val="af1"/>
              <w:numPr>
                <w:ilvl w:val="0"/>
                <w:numId w:val="25"/>
              </w:numPr>
              <w:ind w:leftChars="0"/>
              <w:rPr>
                <w:color w:val="000000" w:themeColor="text1"/>
              </w:rPr>
            </w:pPr>
            <w:r>
              <w:rPr>
                <w:rFonts w:hint="eastAsia"/>
                <w:color w:val="000000" w:themeColor="text1"/>
              </w:rPr>
              <w:t>自宅～</w:t>
            </w:r>
            <w:r w:rsidR="000B50A1">
              <w:rPr>
                <w:rFonts w:hint="eastAsia"/>
                <w:color w:val="000000" w:themeColor="text1"/>
              </w:rPr>
              <w:t>会社またはサテライトオフィス間の移動</w:t>
            </w:r>
          </w:p>
        </w:tc>
        <w:tc>
          <w:tcPr>
            <w:tcW w:w="4529" w:type="dxa"/>
          </w:tcPr>
          <w:p w14:paraId="319DC9FE" w14:textId="77777777" w:rsidR="00FF2F65" w:rsidRDefault="000B50A1" w:rsidP="001F4157">
            <w:pPr>
              <w:rPr>
                <w:color w:val="000000" w:themeColor="text1"/>
              </w:rPr>
            </w:pPr>
            <w:r>
              <w:rPr>
                <w:rFonts w:hint="eastAsia"/>
                <w:color w:val="000000" w:themeColor="text1"/>
              </w:rPr>
              <w:t>通勤時間</w:t>
            </w:r>
            <w:r w:rsidR="000B5B7F">
              <w:rPr>
                <w:rFonts w:hint="eastAsia"/>
                <w:color w:val="000000" w:themeColor="text1"/>
              </w:rPr>
              <w:t>とし、</w:t>
            </w:r>
            <w:r>
              <w:rPr>
                <w:rFonts w:hint="eastAsia"/>
                <w:color w:val="000000" w:themeColor="text1"/>
              </w:rPr>
              <w:t>業務時間には含まない。</w:t>
            </w:r>
          </w:p>
          <w:p w14:paraId="4B165423" w14:textId="5AFCC7EB" w:rsidR="009631C6" w:rsidRPr="006C7AAB" w:rsidRDefault="009631C6" w:rsidP="001F4157">
            <w:pPr>
              <w:rPr>
                <w:color w:val="000000" w:themeColor="text1"/>
              </w:rPr>
            </w:pPr>
            <w:r>
              <w:rPr>
                <w:rFonts w:hint="eastAsia"/>
                <w:color w:val="000000" w:themeColor="text1"/>
              </w:rPr>
              <w:t>ただし、</w:t>
            </w:r>
            <w:r w:rsidR="008B4152">
              <w:rPr>
                <w:rFonts w:hint="eastAsia"/>
                <w:color w:val="000000" w:themeColor="text1"/>
              </w:rPr>
              <w:t>業務</w:t>
            </w:r>
            <w:r w:rsidR="00AA22B5">
              <w:rPr>
                <w:rFonts w:hint="eastAsia"/>
                <w:color w:val="000000" w:themeColor="text1"/>
              </w:rPr>
              <w:t>時間の途中に</w:t>
            </w:r>
            <w:r w:rsidR="002705F4">
              <w:rPr>
                <w:rFonts w:hint="eastAsia"/>
                <w:color w:val="000000" w:themeColor="text1"/>
              </w:rPr>
              <w:t>、会社</w:t>
            </w:r>
            <w:r w:rsidR="008B4152">
              <w:rPr>
                <w:rFonts w:hint="eastAsia"/>
                <w:color w:val="000000" w:themeColor="text1"/>
              </w:rPr>
              <w:t>の命令によって生じた</w:t>
            </w:r>
            <w:r>
              <w:rPr>
                <w:rFonts w:hint="eastAsia"/>
                <w:color w:val="000000" w:themeColor="text1"/>
              </w:rPr>
              <w:t>移動</w:t>
            </w:r>
            <w:r w:rsidR="008B4152">
              <w:rPr>
                <w:rFonts w:hint="eastAsia"/>
                <w:color w:val="000000" w:themeColor="text1"/>
              </w:rPr>
              <w:t>時間</w:t>
            </w:r>
            <w:r>
              <w:rPr>
                <w:rFonts w:hint="eastAsia"/>
                <w:color w:val="000000" w:themeColor="text1"/>
              </w:rPr>
              <w:t>については業務時間とする。</w:t>
            </w:r>
          </w:p>
        </w:tc>
      </w:tr>
      <w:tr w:rsidR="00811DBD" w:rsidRPr="0018661E" w14:paraId="6607286B" w14:textId="77777777" w:rsidTr="00EB5C18">
        <w:tc>
          <w:tcPr>
            <w:tcW w:w="3681" w:type="dxa"/>
          </w:tcPr>
          <w:p w14:paraId="715E7B2D" w14:textId="629DDA33" w:rsidR="00811DBD" w:rsidRPr="006C7AAB" w:rsidRDefault="001C7FA4" w:rsidP="00811DBD">
            <w:pPr>
              <w:pStyle w:val="af1"/>
              <w:numPr>
                <w:ilvl w:val="0"/>
                <w:numId w:val="25"/>
              </w:numPr>
              <w:ind w:leftChars="0"/>
              <w:rPr>
                <w:color w:val="000000" w:themeColor="text1"/>
              </w:rPr>
            </w:pPr>
            <w:r>
              <w:rPr>
                <w:rFonts w:hint="eastAsia"/>
                <w:color w:val="000000" w:themeColor="text1"/>
              </w:rPr>
              <w:t>自宅</w:t>
            </w:r>
            <w:r w:rsidR="000B5B7F">
              <w:rPr>
                <w:rFonts w:hint="eastAsia"/>
                <w:color w:val="000000" w:themeColor="text1"/>
              </w:rPr>
              <w:t>と</w:t>
            </w:r>
            <w:r w:rsidR="002B4BAB">
              <w:rPr>
                <w:rFonts w:hint="eastAsia"/>
                <w:color w:val="000000" w:themeColor="text1"/>
              </w:rPr>
              <w:t>用務先</w:t>
            </w:r>
            <w:r w:rsidR="00D733B9">
              <w:rPr>
                <w:rFonts w:hint="eastAsia"/>
                <w:color w:val="000000" w:themeColor="text1"/>
              </w:rPr>
              <w:t>等</w:t>
            </w:r>
            <w:r w:rsidR="000B5B7F">
              <w:rPr>
                <w:rFonts w:hint="eastAsia"/>
                <w:color w:val="000000" w:themeColor="text1"/>
              </w:rPr>
              <w:t>と</w:t>
            </w:r>
            <w:r w:rsidR="009A789C">
              <w:rPr>
                <w:rFonts w:hint="eastAsia"/>
                <w:color w:val="000000" w:themeColor="text1"/>
              </w:rPr>
              <w:t>の移動</w:t>
            </w:r>
            <w:r w:rsidR="00EB5C18">
              <w:rPr>
                <w:rFonts w:hint="eastAsia"/>
                <w:color w:val="000000" w:themeColor="text1"/>
              </w:rPr>
              <w:t>時間</w:t>
            </w:r>
            <w:r w:rsidR="009A789C">
              <w:rPr>
                <w:rFonts w:hint="eastAsia"/>
                <w:color w:val="000000" w:themeColor="text1"/>
              </w:rPr>
              <w:t>（直行直帰する場合）</w:t>
            </w:r>
          </w:p>
        </w:tc>
        <w:tc>
          <w:tcPr>
            <w:tcW w:w="4529" w:type="dxa"/>
          </w:tcPr>
          <w:p w14:paraId="1F25FA3E" w14:textId="6CABC7F3" w:rsidR="00811DBD" w:rsidRDefault="004360B4" w:rsidP="001F4157">
            <w:pPr>
              <w:rPr>
                <w:color w:val="000000" w:themeColor="text1"/>
              </w:rPr>
            </w:pPr>
            <w:r>
              <w:rPr>
                <w:rFonts w:hint="eastAsia"/>
                <w:color w:val="000000" w:themeColor="text1"/>
              </w:rPr>
              <w:t>直行直帰をする時間は</w:t>
            </w:r>
            <w:r w:rsidR="00811DBD" w:rsidRPr="006C7AAB">
              <w:rPr>
                <w:rFonts w:hint="eastAsia"/>
                <w:color w:val="000000" w:themeColor="text1"/>
              </w:rPr>
              <w:t>通勤時間とし</w:t>
            </w:r>
            <w:r w:rsidR="000B5B7F">
              <w:rPr>
                <w:rFonts w:hint="eastAsia"/>
                <w:color w:val="000000" w:themeColor="text1"/>
              </w:rPr>
              <w:t>、</w:t>
            </w:r>
            <w:r w:rsidR="00811DBD" w:rsidRPr="006C7AAB">
              <w:rPr>
                <w:rFonts w:hint="eastAsia"/>
                <w:color w:val="000000" w:themeColor="text1"/>
              </w:rPr>
              <w:t>業務時間には含まない。</w:t>
            </w:r>
          </w:p>
          <w:p w14:paraId="50A85D11" w14:textId="3C58DD68" w:rsidR="00CE6ADF" w:rsidRPr="006C7AAB" w:rsidRDefault="009A789C" w:rsidP="001F4157">
            <w:pPr>
              <w:rPr>
                <w:color w:val="000000" w:themeColor="text1"/>
              </w:rPr>
            </w:pPr>
            <w:r>
              <w:rPr>
                <w:rFonts w:hint="eastAsia"/>
                <w:color w:val="000000" w:themeColor="text1"/>
              </w:rPr>
              <w:lastRenderedPageBreak/>
              <w:t>また、</w:t>
            </w:r>
            <w:r w:rsidR="00FD5665" w:rsidRPr="006C7AAB">
              <w:rPr>
                <w:rFonts w:hint="eastAsia"/>
                <w:color w:val="000000" w:themeColor="text1"/>
              </w:rPr>
              <w:t>直行直帰</w:t>
            </w:r>
            <w:r w:rsidR="00BB1440">
              <w:rPr>
                <w:rFonts w:hint="eastAsia"/>
                <w:color w:val="000000" w:themeColor="text1"/>
              </w:rPr>
              <w:t>をする</w:t>
            </w:r>
            <w:r w:rsidR="00FD5665" w:rsidRPr="006C7AAB">
              <w:rPr>
                <w:rFonts w:hint="eastAsia"/>
                <w:color w:val="000000" w:themeColor="text1"/>
              </w:rPr>
              <w:t>場合については、</w:t>
            </w:r>
            <w:r w:rsidR="00767B72">
              <w:rPr>
                <w:rFonts w:hint="eastAsia"/>
                <w:color w:val="000000" w:themeColor="text1"/>
              </w:rPr>
              <w:t>用務先</w:t>
            </w:r>
            <w:r w:rsidR="00FD5665" w:rsidRPr="006C7AAB">
              <w:rPr>
                <w:rFonts w:hint="eastAsia"/>
                <w:color w:val="000000" w:themeColor="text1"/>
              </w:rPr>
              <w:t>への到着時間を始業時間（所定の始業時間よりも遅</w:t>
            </w:r>
            <w:r w:rsidR="00FE23A9">
              <w:rPr>
                <w:rFonts w:hint="eastAsia"/>
                <w:color w:val="000000" w:themeColor="text1"/>
              </w:rPr>
              <w:t>くなる</w:t>
            </w:r>
            <w:r w:rsidR="00FD5665" w:rsidRPr="006C7AAB">
              <w:rPr>
                <w:rFonts w:hint="eastAsia"/>
                <w:color w:val="000000" w:themeColor="text1"/>
              </w:rPr>
              <w:t>場合は、所定の始業時間とする）、</w:t>
            </w:r>
            <w:r w:rsidR="00767B72">
              <w:rPr>
                <w:rFonts w:hint="eastAsia"/>
                <w:color w:val="000000" w:themeColor="text1"/>
              </w:rPr>
              <w:t>用務先</w:t>
            </w:r>
            <w:r w:rsidR="00D733B9">
              <w:rPr>
                <w:rFonts w:hint="eastAsia"/>
                <w:color w:val="000000" w:themeColor="text1"/>
              </w:rPr>
              <w:t>等</w:t>
            </w:r>
            <w:r w:rsidR="00FD5665" w:rsidRPr="006C7AAB">
              <w:rPr>
                <w:rFonts w:hint="eastAsia"/>
                <w:color w:val="000000" w:themeColor="text1"/>
              </w:rPr>
              <w:t>から帰宅を開始した時間を終業時間（所定の終業時間よりも早</w:t>
            </w:r>
            <w:r w:rsidR="00FE23A9">
              <w:rPr>
                <w:rFonts w:hint="eastAsia"/>
                <w:color w:val="000000" w:themeColor="text1"/>
              </w:rPr>
              <w:t>くなる</w:t>
            </w:r>
            <w:r w:rsidR="00FD5665" w:rsidRPr="006C7AAB">
              <w:rPr>
                <w:rFonts w:hint="eastAsia"/>
                <w:color w:val="000000" w:themeColor="text1"/>
              </w:rPr>
              <w:t>場合は、所定の終業時間とする）として取り扱う。</w:t>
            </w:r>
          </w:p>
        </w:tc>
      </w:tr>
      <w:tr w:rsidR="00811DBD" w:rsidRPr="0018661E" w14:paraId="3F1CB4D6" w14:textId="77777777" w:rsidTr="00EB5C18">
        <w:tc>
          <w:tcPr>
            <w:tcW w:w="3681" w:type="dxa"/>
          </w:tcPr>
          <w:p w14:paraId="3BA68982" w14:textId="6A19B873" w:rsidR="00811DBD" w:rsidRPr="006C7AAB" w:rsidRDefault="00811DBD" w:rsidP="00811DBD">
            <w:pPr>
              <w:pStyle w:val="af1"/>
              <w:numPr>
                <w:ilvl w:val="0"/>
                <w:numId w:val="25"/>
              </w:numPr>
              <w:ind w:leftChars="0"/>
              <w:rPr>
                <w:color w:val="000000" w:themeColor="text1"/>
              </w:rPr>
            </w:pPr>
            <w:r w:rsidRPr="006C7AAB">
              <w:rPr>
                <w:rFonts w:hint="eastAsia"/>
                <w:color w:val="000000" w:themeColor="text1"/>
              </w:rPr>
              <w:lastRenderedPageBreak/>
              <w:t>自宅</w:t>
            </w:r>
            <w:r w:rsidR="001B329C">
              <w:rPr>
                <w:rFonts w:hint="eastAsia"/>
                <w:color w:val="000000" w:themeColor="text1"/>
              </w:rPr>
              <w:t>、</w:t>
            </w:r>
            <w:r w:rsidRPr="006C7AAB">
              <w:rPr>
                <w:rFonts w:hint="eastAsia"/>
                <w:color w:val="000000" w:themeColor="text1"/>
              </w:rPr>
              <w:t>会社</w:t>
            </w:r>
            <w:r w:rsidR="001B329C">
              <w:rPr>
                <w:rFonts w:hint="eastAsia"/>
                <w:color w:val="000000" w:themeColor="text1"/>
              </w:rPr>
              <w:t>また</w:t>
            </w:r>
            <w:r w:rsidR="00767B72">
              <w:rPr>
                <w:rFonts w:hint="eastAsia"/>
                <w:color w:val="000000" w:themeColor="text1"/>
              </w:rPr>
              <w:t>は用務先</w:t>
            </w:r>
            <w:r w:rsidRPr="006C7AAB">
              <w:rPr>
                <w:rFonts w:hint="eastAsia"/>
                <w:color w:val="000000" w:themeColor="text1"/>
              </w:rPr>
              <w:t>から、保育所、託児所、病院等の私的な</w:t>
            </w:r>
            <w:r w:rsidR="00A0204D">
              <w:rPr>
                <w:rFonts w:hint="eastAsia"/>
                <w:color w:val="000000" w:themeColor="text1"/>
              </w:rPr>
              <w:t>用事</w:t>
            </w:r>
            <w:r w:rsidR="008E1627">
              <w:rPr>
                <w:rFonts w:hint="eastAsia"/>
                <w:color w:val="000000" w:themeColor="text1"/>
              </w:rPr>
              <w:t>のためにする</w:t>
            </w:r>
            <w:r w:rsidRPr="006C7AAB">
              <w:rPr>
                <w:rFonts w:hint="eastAsia"/>
                <w:color w:val="000000" w:themeColor="text1"/>
              </w:rPr>
              <w:t>移動</w:t>
            </w:r>
            <w:r w:rsidR="00EB5C18">
              <w:rPr>
                <w:rFonts w:hint="eastAsia"/>
                <w:color w:val="000000" w:themeColor="text1"/>
              </w:rPr>
              <w:t>時間</w:t>
            </w:r>
          </w:p>
        </w:tc>
        <w:tc>
          <w:tcPr>
            <w:tcW w:w="4529" w:type="dxa"/>
          </w:tcPr>
          <w:p w14:paraId="7EF604A2" w14:textId="77777777" w:rsidR="00811DBD" w:rsidRPr="006C7AAB" w:rsidRDefault="00811DBD" w:rsidP="001F4157">
            <w:pPr>
              <w:rPr>
                <w:color w:val="000000" w:themeColor="text1"/>
              </w:rPr>
            </w:pPr>
            <w:r w:rsidRPr="006C7AAB">
              <w:rPr>
                <w:rFonts w:hint="eastAsia"/>
                <w:color w:val="000000" w:themeColor="text1"/>
              </w:rPr>
              <w:t>私用外出として、業務時間には含まない。</w:t>
            </w:r>
          </w:p>
        </w:tc>
      </w:tr>
      <w:tr w:rsidR="00811DBD" w:rsidRPr="0018661E" w14:paraId="46ABD20B" w14:textId="77777777" w:rsidTr="00EB5C18">
        <w:tc>
          <w:tcPr>
            <w:tcW w:w="3681" w:type="dxa"/>
          </w:tcPr>
          <w:p w14:paraId="4B52447E" w14:textId="30057E6B" w:rsidR="00811DBD" w:rsidRPr="006C7AAB" w:rsidRDefault="00A547CB" w:rsidP="00811DBD">
            <w:pPr>
              <w:pStyle w:val="af1"/>
              <w:numPr>
                <w:ilvl w:val="0"/>
                <w:numId w:val="25"/>
              </w:numPr>
              <w:ind w:leftChars="0"/>
              <w:rPr>
                <w:color w:val="000000" w:themeColor="text1"/>
              </w:rPr>
            </w:pPr>
            <w:r>
              <w:rPr>
                <w:rFonts w:hint="eastAsia"/>
                <w:color w:val="000000" w:themeColor="text1"/>
              </w:rPr>
              <w:t>事業所</w:t>
            </w:r>
            <w:r w:rsidR="00AB5E12">
              <w:rPr>
                <w:rFonts w:hint="eastAsia"/>
                <w:color w:val="000000" w:themeColor="text1"/>
              </w:rPr>
              <w:t>と</w:t>
            </w:r>
            <w:r w:rsidR="002B4BAB">
              <w:rPr>
                <w:rFonts w:hint="eastAsia"/>
                <w:color w:val="000000" w:themeColor="text1"/>
              </w:rPr>
              <w:t>用務先</w:t>
            </w:r>
            <w:r w:rsidR="00D733B9">
              <w:rPr>
                <w:rFonts w:hint="eastAsia"/>
                <w:color w:val="000000" w:themeColor="text1"/>
              </w:rPr>
              <w:t>等</w:t>
            </w:r>
            <w:r w:rsidR="00AB5E12">
              <w:rPr>
                <w:rFonts w:hint="eastAsia"/>
                <w:color w:val="000000" w:themeColor="text1"/>
              </w:rPr>
              <w:t>と</w:t>
            </w:r>
            <w:r w:rsidR="000C62E4">
              <w:rPr>
                <w:rFonts w:hint="eastAsia"/>
                <w:color w:val="000000" w:themeColor="text1"/>
              </w:rPr>
              <w:t>の</w:t>
            </w:r>
            <w:r w:rsidR="00811DBD" w:rsidRPr="006C7AAB">
              <w:rPr>
                <w:rFonts w:hint="eastAsia"/>
                <w:color w:val="000000" w:themeColor="text1"/>
              </w:rPr>
              <w:t>移動時間</w:t>
            </w:r>
          </w:p>
        </w:tc>
        <w:tc>
          <w:tcPr>
            <w:tcW w:w="4529" w:type="dxa"/>
          </w:tcPr>
          <w:p w14:paraId="2E1A6BF1" w14:textId="1EEDE4EB" w:rsidR="00811DBD" w:rsidRPr="006C7AAB" w:rsidRDefault="00811DBD" w:rsidP="001F4157">
            <w:pPr>
              <w:rPr>
                <w:color w:val="000000" w:themeColor="text1"/>
              </w:rPr>
            </w:pPr>
            <w:r w:rsidRPr="006C7AAB">
              <w:rPr>
                <w:rFonts w:hint="eastAsia"/>
                <w:color w:val="000000" w:themeColor="text1"/>
              </w:rPr>
              <w:t>原則として業務時間とする。</w:t>
            </w:r>
          </w:p>
        </w:tc>
      </w:tr>
      <w:tr w:rsidR="00395258" w:rsidRPr="0018661E" w14:paraId="554B41B8" w14:textId="77777777" w:rsidTr="00EB5C18">
        <w:tc>
          <w:tcPr>
            <w:tcW w:w="3681" w:type="dxa"/>
          </w:tcPr>
          <w:p w14:paraId="55FB3ABC" w14:textId="13045798" w:rsidR="00395258" w:rsidRDefault="00CF0830" w:rsidP="00811DBD">
            <w:pPr>
              <w:pStyle w:val="af1"/>
              <w:numPr>
                <w:ilvl w:val="0"/>
                <w:numId w:val="25"/>
              </w:numPr>
              <w:ind w:leftChars="0"/>
              <w:rPr>
                <w:color w:val="000000" w:themeColor="text1"/>
              </w:rPr>
            </w:pPr>
            <w:r>
              <w:rPr>
                <w:rFonts w:hint="eastAsia"/>
                <w:color w:val="000000" w:themeColor="text1"/>
              </w:rPr>
              <w:t>用務先</w:t>
            </w:r>
            <w:r w:rsidR="00767B72">
              <w:rPr>
                <w:rFonts w:hint="eastAsia"/>
                <w:color w:val="000000" w:themeColor="text1"/>
              </w:rPr>
              <w:t>と次の用務先間</w:t>
            </w:r>
            <w:r w:rsidR="00395258">
              <w:rPr>
                <w:rFonts w:hint="eastAsia"/>
                <w:color w:val="000000" w:themeColor="text1"/>
              </w:rPr>
              <w:t>の移動時間</w:t>
            </w:r>
          </w:p>
        </w:tc>
        <w:tc>
          <w:tcPr>
            <w:tcW w:w="4529" w:type="dxa"/>
          </w:tcPr>
          <w:p w14:paraId="22092E8B" w14:textId="21E4C19C" w:rsidR="00395258" w:rsidRPr="00395258" w:rsidRDefault="00395258" w:rsidP="001F4157">
            <w:pPr>
              <w:rPr>
                <w:color w:val="000000" w:themeColor="text1"/>
              </w:rPr>
            </w:pPr>
            <w:r>
              <w:rPr>
                <w:rFonts w:hint="eastAsia"/>
                <w:color w:val="000000" w:themeColor="text1"/>
              </w:rPr>
              <w:t>原則として業務時間とする。</w:t>
            </w:r>
          </w:p>
        </w:tc>
      </w:tr>
      <w:tr w:rsidR="00E678ED" w:rsidRPr="0018661E" w14:paraId="194B24FD" w14:textId="77777777" w:rsidTr="00EB5C18">
        <w:tc>
          <w:tcPr>
            <w:tcW w:w="3681" w:type="dxa"/>
          </w:tcPr>
          <w:p w14:paraId="284922D5" w14:textId="37B08CC5" w:rsidR="00E678ED" w:rsidRDefault="007C77A2" w:rsidP="00811DBD">
            <w:pPr>
              <w:pStyle w:val="af1"/>
              <w:numPr>
                <w:ilvl w:val="0"/>
                <w:numId w:val="25"/>
              </w:numPr>
              <w:ind w:leftChars="0"/>
              <w:rPr>
                <w:color w:val="000000" w:themeColor="text1"/>
              </w:rPr>
            </w:pPr>
            <w:r>
              <w:rPr>
                <w:rFonts w:hint="eastAsia"/>
                <w:color w:val="000000" w:themeColor="text1"/>
              </w:rPr>
              <w:t>モバイル勤務をする場合</w:t>
            </w:r>
            <w:r w:rsidR="00C519D0">
              <w:rPr>
                <w:rFonts w:hint="eastAsia"/>
                <w:color w:val="000000" w:themeColor="text1"/>
              </w:rPr>
              <w:t>の移動時間</w:t>
            </w:r>
          </w:p>
        </w:tc>
        <w:tc>
          <w:tcPr>
            <w:tcW w:w="4529" w:type="dxa"/>
          </w:tcPr>
          <w:p w14:paraId="5C2F5604" w14:textId="77777777" w:rsidR="00C519D0" w:rsidRDefault="00C519D0" w:rsidP="001F4157">
            <w:pPr>
              <w:rPr>
                <w:color w:val="000000" w:themeColor="text1"/>
              </w:rPr>
            </w:pPr>
            <w:r>
              <w:rPr>
                <w:rFonts w:hint="eastAsia"/>
                <w:color w:val="000000" w:themeColor="text1"/>
              </w:rPr>
              <w:t>業務上必要な移動をしている間に</w:t>
            </w:r>
            <w:r w:rsidR="00B353B6">
              <w:rPr>
                <w:rFonts w:hint="eastAsia"/>
                <w:color w:val="000000" w:themeColor="text1"/>
              </w:rPr>
              <w:t>、その経路上</w:t>
            </w:r>
            <w:r w:rsidR="00854C22">
              <w:rPr>
                <w:rFonts w:hint="eastAsia"/>
                <w:color w:val="000000" w:themeColor="text1"/>
              </w:rPr>
              <w:t>にある場所で</w:t>
            </w:r>
            <w:r>
              <w:rPr>
                <w:rFonts w:hint="eastAsia"/>
                <w:color w:val="000000" w:themeColor="text1"/>
              </w:rPr>
              <w:t>モバイル勤務をする場合、その移動時間は業務時間とする</w:t>
            </w:r>
            <w:r w:rsidR="00B353B6">
              <w:rPr>
                <w:rFonts w:hint="eastAsia"/>
                <w:color w:val="000000" w:themeColor="text1"/>
              </w:rPr>
              <w:t>。</w:t>
            </w:r>
          </w:p>
          <w:p w14:paraId="18CA05BF" w14:textId="3AE0AC7A" w:rsidR="00D479A7" w:rsidRPr="00854C22" w:rsidRDefault="004D3993" w:rsidP="001F4157">
            <w:pPr>
              <w:rPr>
                <w:color w:val="000000" w:themeColor="text1"/>
              </w:rPr>
            </w:pPr>
            <w:r>
              <w:rPr>
                <w:rFonts w:hint="eastAsia"/>
                <w:color w:val="000000" w:themeColor="text1"/>
              </w:rPr>
              <w:t>上記</w:t>
            </w:r>
            <w:r w:rsidR="00D479A7">
              <w:rPr>
                <w:rFonts w:hint="eastAsia"/>
                <w:color w:val="000000" w:themeColor="text1"/>
              </w:rPr>
              <w:t>以外</w:t>
            </w:r>
            <w:r w:rsidR="001A36BE">
              <w:rPr>
                <w:rFonts w:hint="eastAsia"/>
                <w:color w:val="000000" w:themeColor="text1"/>
              </w:rPr>
              <w:t>によりモバイル勤務をする場合の</w:t>
            </w:r>
            <w:r w:rsidR="00D479A7">
              <w:rPr>
                <w:rFonts w:hint="eastAsia"/>
                <w:color w:val="000000" w:themeColor="text1"/>
              </w:rPr>
              <w:t>移動時間</w:t>
            </w:r>
            <w:r>
              <w:rPr>
                <w:rFonts w:hint="eastAsia"/>
                <w:color w:val="000000" w:themeColor="text1"/>
              </w:rPr>
              <w:t>（私的な</w:t>
            </w:r>
            <w:r w:rsidR="00DE300F">
              <w:rPr>
                <w:rFonts w:hint="eastAsia"/>
                <w:color w:val="000000" w:themeColor="text1"/>
              </w:rPr>
              <w:t>理由による</w:t>
            </w:r>
            <w:r>
              <w:rPr>
                <w:rFonts w:hint="eastAsia"/>
                <w:color w:val="000000" w:themeColor="text1"/>
              </w:rPr>
              <w:t>移動をする場合</w:t>
            </w:r>
            <w:r w:rsidR="00DE300F">
              <w:rPr>
                <w:rFonts w:hint="eastAsia"/>
                <w:color w:val="000000" w:themeColor="text1"/>
              </w:rPr>
              <w:t>等</w:t>
            </w:r>
            <w:r>
              <w:rPr>
                <w:rFonts w:hint="eastAsia"/>
                <w:color w:val="000000" w:themeColor="text1"/>
              </w:rPr>
              <w:t>）</w:t>
            </w:r>
            <w:r w:rsidR="00D479A7">
              <w:rPr>
                <w:rFonts w:hint="eastAsia"/>
                <w:color w:val="000000" w:themeColor="text1"/>
              </w:rPr>
              <w:t>は、</w:t>
            </w:r>
            <w:r>
              <w:rPr>
                <w:rFonts w:hint="eastAsia"/>
                <w:color w:val="000000" w:themeColor="text1"/>
              </w:rPr>
              <w:t>原則として</w:t>
            </w:r>
            <w:r w:rsidR="00D479A7">
              <w:rPr>
                <w:rFonts w:hint="eastAsia"/>
                <w:color w:val="000000" w:themeColor="text1"/>
              </w:rPr>
              <w:t>業務時間には含まない。</w:t>
            </w:r>
          </w:p>
        </w:tc>
      </w:tr>
    </w:tbl>
    <w:p w14:paraId="30AFB703" w14:textId="77777777" w:rsidR="00811DBD" w:rsidRPr="006C7AAB" w:rsidRDefault="00811DBD" w:rsidP="00811DBD">
      <w:pPr>
        <w:rPr>
          <w:color w:val="000000" w:themeColor="text1"/>
        </w:rPr>
      </w:pPr>
    </w:p>
    <w:p w14:paraId="600CAF0D" w14:textId="20D1165D" w:rsidR="00811DBD" w:rsidRPr="008B4152" w:rsidRDefault="00811DBD" w:rsidP="00811DBD">
      <w:pPr>
        <w:pStyle w:val="4"/>
        <w:spacing w:after="180"/>
        <w:rPr>
          <w:color w:val="0070C0"/>
        </w:rPr>
      </w:pPr>
      <w:r w:rsidRPr="008B4152">
        <w:rPr>
          <w:rFonts w:hint="eastAsia"/>
          <w:b/>
          <w:color w:val="0070C0"/>
        </w:rPr>
        <w:t>（解説）</w:t>
      </w:r>
      <w:r w:rsidRPr="008B4152">
        <w:rPr>
          <w:b/>
          <w:color w:val="0070C0"/>
        </w:rPr>
        <w:br/>
      </w:r>
      <w:r w:rsidRPr="008B4152">
        <w:rPr>
          <w:rFonts w:hint="eastAsia"/>
          <w:color w:val="0070C0"/>
        </w:rPr>
        <w:t>テレワーク勤務中の移動時間について定めています。</w:t>
      </w:r>
      <w:r w:rsidRPr="008B4152">
        <w:rPr>
          <w:color w:val="0070C0"/>
        </w:rPr>
        <w:br/>
      </w:r>
      <w:bookmarkStart w:id="11" w:name="_Hlk471492880"/>
      <w:r w:rsidRPr="008B4152">
        <w:rPr>
          <w:rFonts w:hint="eastAsia"/>
          <w:color w:val="0070C0"/>
        </w:rPr>
        <w:t>自宅と就業場所との移動については原則通勤として取り扱うことができ</w:t>
      </w:r>
      <w:r w:rsidR="00E9380D" w:rsidRPr="008B4152">
        <w:rPr>
          <w:rFonts w:hint="eastAsia"/>
          <w:color w:val="0070C0"/>
        </w:rPr>
        <w:t>、業務時間には含まれません</w:t>
      </w:r>
      <w:r w:rsidRPr="008B4152">
        <w:rPr>
          <w:rFonts w:hint="eastAsia"/>
          <w:color w:val="0070C0"/>
        </w:rPr>
        <w:t>。</w:t>
      </w:r>
      <w:bookmarkEnd w:id="11"/>
      <w:r w:rsidRPr="008B4152">
        <w:rPr>
          <w:rFonts w:hint="eastAsia"/>
          <w:color w:val="0070C0"/>
        </w:rPr>
        <w:t>もちろん、私的な理由による外出</w:t>
      </w:r>
      <w:bookmarkStart w:id="12" w:name="_Hlk32688259"/>
      <w:r w:rsidR="005469A3">
        <w:rPr>
          <w:rFonts w:hint="eastAsia"/>
          <w:color w:val="0070C0"/>
        </w:rPr>
        <w:t>や中抜け</w:t>
      </w:r>
      <w:bookmarkEnd w:id="12"/>
      <w:r w:rsidRPr="008B4152">
        <w:rPr>
          <w:rFonts w:hint="eastAsia"/>
          <w:color w:val="0070C0"/>
        </w:rPr>
        <w:t>についても業務時間には含まれません。</w:t>
      </w:r>
      <w:r w:rsidRPr="008B4152">
        <w:rPr>
          <w:color w:val="0070C0"/>
        </w:rPr>
        <w:br/>
      </w:r>
      <w:r w:rsidRPr="008B4152">
        <w:rPr>
          <w:rFonts w:hint="eastAsia"/>
          <w:color w:val="0070C0"/>
        </w:rPr>
        <w:t>その他については、原則としては会社命令など業務上の必要がある移動については業務時間として取り扱うということになります。</w:t>
      </w:r>
      <w:r w:rsidRPr="008B4152">
        <w:rPr>
          <w:color w:val="0070C0"/>
        </w:rPr>
        <w:br/>
      </w:r>
      <w:r w:rsidRPr="008B4152">
        <w:rPr>
          <w:rFonts w:hint="eastAsia"/>
          <w:color w:val="0070C0"/>
        </w:rPr>
        <w:t>在宅勤務者に対して出社を命じた際の移動時間についても、通勤として取り扱うことが可能です。</w:t>
      </w:r>
      <w:r w:rsidRPr="008B4152">
        <w:rPr>
          <w:color w:val="0070C0"/>
        </w:rPr>
        <w:br/>
      </w:r>
      <w:r w:rsidRPr="008B4152">
        <w:rPr>
          <w:rFonts w:hint="eastAsia"/>
          <w:color w:val="0070C0"/>
        </w:rPr>
        <w:t>在宅勤務者に対して通勤がないことを理由に給与等を減額しているといった事情がある場合には、公平性を保つために出社時の手当を支給するという例もあります。これは会社の裁量によって決めることができます。</w:t>
      </w:r>
    </w:p>
    <w:p w14:paraId="61A47211" w14:textId="77777777" w:rsidR="00811DBD" w:rsidRPr="006C7AAB" w:rsidRDefault="00811DBD" w:rsidP="00811DBD">
      <w:pPr>
        <w:rPr>
          <w:color w:val="000000" w:themeColor="text1"/>
        </w:rPr>
      </w:pPr>
    </w:p>
    <w:p w14:paraId="7CB8E90A" w14:textId="77777777" w:rsidR="00811DBD" w:rsidRPr="0018661E" w:rsidRDefault="00811DBD" w:rsidP="00811DBD">
      <w:pPr>
        <w:pStyle w:val="3"/>
      </w:pPr>
      <w:r w:rsidRPr="0018661E">
        <w:rPr>
          <w:rFonts w:hint="eastAsia"/>
        </w:rPr>
        <w:t>（給与）</w:t>
      </w:r>
    </w:p>
    <w:p w14:paraId="5CD10FEE" w14:textId="77777777" w:rsidR="00811DBD" w:rsidRPr="006C7AAB" w:rsidRDefault="00811DBD" w:rsidP="00811DBD">
      <w:pPr>
        <w:rPr>
          <w:color w:val="000000" w:themeColor="text1"/>
        </w:rPr>
      </w:pPr>
      <w:r w:rsidRPr="006C7AAB">
        <w:rPr>
          <w:rFonts w:hint="eastAsia"/>
          <w:color w:val="000000" w:themeColor="text1"/>
        </w:rPr>
        <w:t xml:space="preserve">　テレワーク勤務者の給与については、通常勤務時と同様、賃金規程の定めるとおりとする。</w:t>
      </w:r>
    </w:p>
    <w:p w14:paraId="5B5CFB7F" w14:textId="77777777" w:rsidR="00811DBD" w:rsidRPr="006C7AAB" w:rsidRDefault="00811DBD" w:rsidP="00811DBD">
      <w:pPr>
        <w:rPr>
          <w:color w:val="000000" w:themeColor="text1"/>
        </w:rPr>
      </w:pPr>
    </w:p>
    <w:p w14:paraId="19290F68" w14:textId="77777777" w:rsidR="00811DBD" w:rsidRPr="0018661E" w:rsidRDefault="00811DBD" w:rsidP="00811DBD">
      <w:pPr>
        <w:pStyle w:val="3"/>
      </w:pPr>
      <w:r w:rsidRPr="0018661E">
        <w:lastRenderedPageBreak/>
        <w:t>（在宅勤務手当）</w:t>
      </w:r>
    </w:p>
    <w:p w14:paraId="5740BB35" w14:textId="77777777" w:rsidR="00811DBD" w:rsidRPr="006C7AAB" w:rsidRDefault="00811DBD" w:rsidP="00811DBD">
      <w:pPr>
        <w:ind w:firstLineChars="100" w:firstLine="200"/>
        <w:rPr>
          <w:color w:val="000000" w:themeColor="text1"/>
        </w:rPr>
      </w:pPr>
      <w:r w:rsidRPr="006C7AAB">
        <w:rPr>
          <w:rFonts w:hint="eastAsia"/>
          <w:color w:val="000000" w:themeColor="text1"/>
        </w:rPr>
        <w:t>在宅勤務者については、１月につき</w:t>
      </w:r>
      <w:r w:rsidRPr="006C7AAB">
        <w:rPr>
          <w:color w:val="000000" w:themeColor="text1"/>
        </w:rPr>
        <w:t>2,000</w:t>
      </w:r>
      <w:r w:rsidRPr="006C7AAB">
        <w:rPr>
          <w:rFonts w:hint="eastAsia"/>
          <w:color w:val="000000" w:themeColor="text1"/>
        </w:rPr>
        <w:t>円の在宅勤務手当を支払う。</w:t>
      </w:r>
    </w:p>
    <w:p w14:paraId="695AC375" w14:textId="77777777" w:rsidR="00811DBD" w:rsidRPr="006C7AAB" w:rsidRDefault="00811DBD" w:rsidP="00811DBD">
      <w:pPr>
        <w:rPr>
          <w:color w:val="000000" w:themeColor="text1"/>
        </w:rPr>
      </w:pPr>
    </w:p>
    <w:p w14:paraId="4A673517" w14:textId="77777777" w:rsidR="001B155B" w:rsidRPr="008B4152" w:rsidRDefault="00811DBD" w:rsidP="001B155B">
      <w:pPr>
        <w:pStyle w:val="4"/>
        <w:spacing w:after="180"/>
        <w:rPr>
          <w:color w:val="0070C0"/>
        </w:rPr>
      </w:pPr>
      <w:r w:rsidRPr="008B4152">
        <w:rPr>
          <w:rFonts w:hint="eastAsia"/>
          <w:b/>
          <w:color w:val="0070C0"/>
        </w:rPr>
        <w:t>（</w:t>
      </w:r>
      <w:r w:rsidR="00CE0710" w:rsidRPr="008B4152">
        <w:rPr>
          <w:rFonts w:hint="eastAsia"/>
          <w:b/>
          <w:color w:val="0070C0"/>
        </w:rPr>
        <w:t>解説</w:t>
      </w:r>
      <w:r w:rsidRPr="008B4152">
        <w:rPr>
          <w:rFonts w:hint="eastAsia"/>
          <w:b/>
          <w:color w:val="0070C0"/>
        </w:rPr>
        <w:t>）</w:t>
      </w:r>
      <w:r w:rsidRPr="008B4152">
        <w:rPr>
          <w:color w:val="0070C0"/>
        </w:rPr>
        <w:br/>
      </w:r>
      <w:r w:rsidR="001B155B" w:rsidRPr="008B4152">
        <w:rPr>
          <w:rFonts w:hint="eastAsia"/>
          <w:color w:val="0070C0"/>
        </w:rPr>
        <w:t>在宅勤務時に発生する光熱費や通信費の負担として、在宅勤務手当を支払う事例もあります。一般的には手当を支給しないことも多く、必ずしも必要なものではありません。不要であれば削除してください。</w:t>
      </w:r>
    </w:p>
    <w:p w14:paraId="6FCF0D6A" w14:textId="2392C34A" w:rsidR="00811DBD" w:rsidRDefault="00C05E48" w:rsidP="001B155B">
      <w:pPr>
        <w:pStyle w:val="4"/>
        <w:spacing w:after="180"/>
        <w:rPr>
          <w:color w:val="0070C0"/>
        </w:rPr>
      </w:pPr>
      <w:r w:rsidRPr="008B4152">
        <w:rPr>
          <w:rFonts w:hint="eastAsia"/>
          <w:color w:val="0070C0"/>
        </w:rPr>
        <w:t>会社の要請で在宅勤務をさせ、それにより労働者の負担が増えるような場合には、支給してあげたほうが不満を持たれるリスクを下げることができます。</w:t>
      </w:r>
    </w:p>
    <w:p w14:paraId="505AC0D4" w14:textId="77777777" w:rsidR="00EF6874" w:rsidRPr="00EF6874" w:rsidRDefault="00EF6874" w:rsidP="00EF6874"/>
    <w:p w14:paraId="75428887" w14:textId="77777777" w:rsidR="00811DBD" w:rsidRPr="0018661E" w:rsidRDefault="00811DBD" w:rsidP="00811DBD">
      <w:pPr>
        <w:pStyle w:val="3"/>
      </w:pPr>
      <w:r w:rsidRPr="0018661E">
        <w:rPr>
          <w:rFonts w:hint="eastAsia"/>
        </w:rPr>
        <w:t>（必要な機器等の貸与）</w:t>
      </w:r>
    </w:p>
    <w:p w14:paraId="147C87F9" w14:textId="77777777" w:rsidR="00811DBD" w:rsidRPr="006C7AAB" w:rsidRDefault="00811DBD" w:rsidP="00811DBD">
      <w:pPr>
        <w:rPr>
          <w:color w:val="000000" w:themeColor="text1"/>
        </w:rPr>
      </w:pPr>
      <w:r w:rsidRPr="006C7AAB">
        <w:rPr>
          <w:rFonts w:hint="eastAsia"/>
          <w:color w:val="000000" w:themeColor="text1"/>
        </w:rPr>
        <w:t xml:space="preserve">　会社は、テレワーク勤務者の業務の必要に応じ、本人の申請によりパソコンおよび周辺機器を貸与する。</w:t>
      </w:r>
    </w:p>
    <w:p w14:paraId="087928B6" w14:textId="77777777" w:rsidR="00811DBD" w:rsidRPr="006C7AAB" w:rsidRDefault="00811DBD" w:rsidP="00811DBD">
      <w:pPr>
        <w:rPr>
          <w:color w:val="000000" w:themeColor="text1"/>
        </w:rPr>
      </w:pPr>
      <w:r w:rsidRPr="006C7AAB">
        <w:rPr>
          <w:rFonts w:hint="eastAsia"/>
          <w:color w:val="000000" w:themeColor="text1"/>
        </w:rPr>
        <w:t>２　貸与を受けた機器は、原則としてテレワーク勤務者本人の職務上の使用に限るものとし、その取扱いは善良な管理者の注意をもって行う。</w:t>
      </w:r>
    </w:p>
    <w:p w14:paraId="2B1B8C02" w14:textId="77777777" w:rsidR="00811DBD" w:rsidRPr="006C7AAB" w:rsidRDefault="00811DBD" w:rsidP="00811DBD">
      <w:pPr>
        <w:rPr>
          <w:color w:val="000000" w:themeColor="text1"/>
        </w:rPr>
      </w:pPr>
      <w:r w:rsidRPr="006C7AAB">
        <w:rPr>
          <w:rFonts w:hint="eastAsia"/>
          <w:color w:val="000000" w:themeColor="text1"/>
        </w:rPr>
        <w:t>３　貸与する機器については次のとおりとする。</w:t>
      </w:r>
    </w:p>
    <w:p w14:paraId="5AD703EA" w14:textId="7FB317CD" w:rsidR="00811DBD" w:rsidRDefault="00811DBD" w:rsidP="00811DBD">
      <w:pPr>
        <w:pStyle w:val="af1"/>
        <w:numPr>
          <w:ilvl w:val="0"/>
          <w:numId w:val="17"/>
        </w:numPr>
        <w:ind w:leftChars="0"/>
        <w:rPr>
          <w:color w:val="000000" w:themeColor="text1"/>
        </w:rPr>
      </w:pPr>
      <w:r w:rsidRPr="006C7AAB">
        <w:rPr>
          <w:rFonts w:hint="eastAsia"/>
          <w:color w:val="000000" w:themeColor="text1"/>
        </w:rPr>
        <w:t>ノートパソコンおよび覗き見防止シート</w:t>
      </w:r>
    </w:p>
    <w:p w14:paraId="14A4FF39" w14:textId="5CAF393F" w:rsidR="008B5ACF" w:rsidRDefault="008B5ACF" w:rsidP="00811DBD">
      <w:pPr>
        <w:pStyle w:val="af1"/>
        <w:numPr>
          <w:ilvl w:val="0"/>
          <w:numId w:val="17"/>
        </w:numPr>
        <w:ind w:leftChars="0"/>
        <w:rPr>
          <w:color w:val="000000" w:themeColor="text1"/>
        </w:rPr>
      </w:pPr>
      <w:r>
        <w:rPr>
          <w:rFonts w:hint="eastAsia"/>
          <w:color w:val="000000" w:themeColor="text1"/>
        </w:rPr>
        <w:t>スマートフォン</w:t>
      </w:r>
    </w:p>
    <w:p w14:paraId="493410CF" w14:textId="44C226E1" w:rsidR="00705EC8" w:rsidRPr="006C7AAB" w:rsidRDefault="00705EC8" w:rsidP="00811DBD">
      <w:pPr>
        <w:pStyle w:val="af1"/>
        <w:numPr>
          <w:ilvl w:val="0"/>
          <w:numId w:val="17"/>
        </w:numPr>
        <w:ind w:leftChars="0"/>
        <w:rPr>
          <w:color w:val="000000" w:themeColor="text1"/>
        </w:rPr>
      </w:pPr>
      <w:r>
        <w:rPr>
          <w:rFonts w:hint="eastAsia"/>
          <w:color w:val="000000" w:themeColor="text1"/>
        </w:rPr>
        <w:t>タブレット端末</w:t>
      </w:r>
    </w:p>
    <w:p w14:paraId="05BE0406" w14:textId="77777777" w:rsidR="00811DBD" w:rsidRPr="006C7AAB" w:rsidRDefault="00811DBD" w:rsidP="00811DBD">
      <w:pPr>
        <w:pStyle w:val="af1"/>
        <w:numPr>
          <w:ilvl w:val="0"/>
          <w:numId w:val="17"/>
        </w:numPr>
        <w:ind w:leftChars="0"/>
        <w:rPr>
          <w:color w:val="000000" w:themeColor="text1"/>
        </w:rPr>
      </w:pPr>
      <w:r w:rsidRPr="006C7AAB">
        <w:rPr>
          <w:rFonts w:hint="eastAsia"/>
          <w:color w:val="000000" w:themeColor="text1"/>
        </w:rPr>
        <w:t>ヘッドセット</w:t>
      </w:r>
    </w:p>
    <w:p w14:paraId="65AD0FC0" w14:textId="77777777" w:rsidR="00811DBD" w:rsidRPr="006C7AAB" w:rsidRDefault="00811DBD" w:rsidP="00811DBD">
      <w:pPr>
        <w:pStyle w:val="af1"/>
        <w:numPr>
          <w:ilvl w:val="0"/>
          <w:numId w:val="17"/>
        </w:numPr>
        <w:ind w:leftChars="0"/>
        <w:rPr>
          <w:color w:val="000000" w:themeColor="text1"/>
        </w:rPr>
      </w:pPr>
      <w:r w:rsidRPr="006C7AAB">
        <w:rPr>
          <w:color w:val="000000" w:themeColor="text1"/>
        </w:rPr>
        <w:t>Web</w:t>
      </w:r>
      <w:r w:rsidRPr="006C7AAB">
        <w:rPr>
          <w:rFonts w:hint="eastAsia"/>
          <w:color w:val="000000" w:themeColor="text1"/>
        </w:rPr>
        <w:t>カメラ</w:t>
      </w:r>
    </w:p>
    <w:p w14:paraId="3B423415" w14:textId="77777777" w:rsidR="00811DBD" w:rsidRPr="006C7AAB" w:rsidRDefault="00811DBD" w:rsidP="00811DBD">
      <w:pPr>
        <w:pStyle w:val="af1"/>
        <w:numPr>
          <w:ilvl w:val="0"/>
          <w:numId w:val="17"/>
        </w:numPr>
        <w:ind w:leftChars="0"/>
        <w:rPr>
          <w:color w:val="000000" w:themeColor="text1"/>
        </w:rPr>
      </w:pPr>
      <w:r w:rsidRPr="006C7AAB">
        <w:rPr>
          <w:rFonts w:hint="eastAsia"/>
          <w:color w:val="000000" w:themeColor="text1"/>
        </w:rPr>
        <w:t>マウス</w:t>
      </w:r>
    </w:p>
    <w:p w14:paraId="75D4E2B7" w14:textId="3B249150" w:rsidR="00811DBD" w:rsidRPr="006C7AAB" w:rsidRDefault="00811DBD" w:rsidP="00811DBD">
      <w:pPr>
        <w:pStyle w:val="af1"/>
        <w:numPr>
          <w:ilvl w:val="0"/>
          <w:numId w:val="17"/>
        </w:numPr>
        <w:ind w:leftChars="0"/>
        <w:rPr>
          <w:color w:val="000000" w:themeColor="text1"/>
        </w:rPr>
      </w:pPr>
      <w:r w:rsidRPr="006C7AAB">
        <w:rPr>
          <w:rFonts w:hint="eastAsia"/>
          <w:color w:val="000000" w:themeColor="text1"/>
        </w:rPr>
        <w:t>モバイル</w:t>
      </w:r>
      <w:r w:rsidRPr="006C7AAB">
        <w:rPr>
          <w:color w:val="000000" w:themeColor="text1"/>
        </w:rPr>
        <w:t>Wi-Fi</w:t>
      </w:r>
      <w:r w:rsidR="00734511">
        <w:rPr>
          <w:rFonts w:hint="eastAsia"/>
          <w:color w:val="000000" w:themeColor="text1"/>
        </w:rPr>
        <w:t>ルーター</w:t>
      </w:r>
    </w:p>
    <w:p w14:paraId="030A8590" w14:textId="77777777" w:rsidR="00811DBD" w:rsidRPr="006C7AAB" w:rsidRDefault="00811DBD" w:rsidP="00811DBD">
      <w:pPr>
        <w:pStyle w:val="af1"/>
        <w:numPr>
          <w:ilvl w:val="0"/>
          <w:numId w:val="17"/>
        </w:numPr>
        <w:ind w:leftChars="0"/>
        <w:rPr>
          <w:color w:val="000000" w:themeColor="text1"/>
        </w:rPr>
      </w:pPr>
      <w:r w:rsidRPr="006C7AAB">
        <w:rPr>
          <w:rFonts w:hint="eastAsia"/>
          <w:color w:val="000000" w:themeColor="text1"/>
        </w:rPr>
        <w:t>その他、会社が必要と認めたもの</w:t>
      </w:r>
    </w:p>
    <w:p w14:paraId="45B29B30" w14:textId="77777777" w:rsidR="00811DBD" w:rsidRPr="006C7AAB" w:rsidRDefault="00811DBD" w:rsidP="00811DBD">
      <w:pPr>
        <w:rPr>
          <w:color w:val="000000" w:themeColor="text1"/>
        </w:rPr>
      </w:pPr>
    </w:p>
    <w:p w14:paraId="6FF84AEA" w14:textId="0060A66F" w:rsidR="00811DBD" w:rsidRPr="00B7149E" w:rsidRDefault="00811DBD" w:rsidP="00811DBD">
      <w:pPr>
        <w:pStyle w:val="4"/>
        <w:spacing w:after="180"/>
        <w:rPr>
          <w:color w:val="0070C0"/>
        </w:rPr>
      </w:pPr>
      <w:r w:rsidRPr="00B7149E">
        <w:rPr>
          <w:rFonts w:hint="eastAsia"/>
          <w:b/>
          <w:color w:val="0070C0"/>
        </w:rPr>
        <w:t>（解説）</w:t>
      </w:r>
      <w:r w:rsidRPr="00B7149E">
        <w:rPr>
          <w:b/>
          <w:color w:val="0070C0"/>
        </w:rPr>
        <w:br/>
      </w:r>
      <w:r w:rsidRPr="00B7149E">
        <w:rPr>
          <w:rFonts w:hint="eastAsia"/>
          <w:color w:val="0070C0"/>
        </w:rPr>
        <w:t>テレワーク勤務者に対して、会社が業務上必要なものを貸与すること、および貸与するものを定めます。</w:t>
      </w:r>
      <w:r w:rsidR="001034AF" w:rsidRPr="00B7149E">
        <w:rPr>
          <w:color w:val="0070C0"/>
        </w:rPr>
        <w:br/>
      </w:r>
      <w:r w:rsidR="001034AF" w:rsidRPr="00B7149E">
        <w:rPr>
          <w:rFonts w:hint="eastAsia"/>
          <w:color w:val="0070C0"/>
        </w:rPr>
        <w:t>貸与する予定のあるものを記載し、予定のないものは削除してください。</w:t>
      </w:r>
    </w:p>
    <w:p w14:paraId="235EF8FB" w14:textId="77777777" w:rsidR="00811DBD" w:rsidRPr="0018661E" w:rsidRDefault="00811DBD" w:rsidP="00811DBD">
      <w:pPr>
        <w:rPr>
          <w:rFonts w:asciiTheme="majorHAnsi" w:eastAsiaTheme="majorEastAsia" w:hAnsiTheme="majorHAnsi" w:cstheme="majorBidi"/>
          <w:color w:val="000000" w:themeColor="text1"/>
        </w:rPr>
      </w:pPr>
    </w:p>
    <w:p w14:paraId="0D828656" w14:textId="77777777" w:rsidR="00811DBD" w:rsidRPr="0018661E" w:rsidRDefault="00811DBD" w:rsidP="00811DBD">
      <w:pPr>
        <w:pStyle w:val="3"/>
      </w:pPr>
      <w:r w:rsidRPr="0018661E">
        <w:rPr>
          <w:rFonts w:hint="eastAsia"/>
        </w:rPr>
        <w:t>（費用負担）</w:t>
      </w:r>
    </w:p>
    <w:p w14:paraId="636839DA" w14:textId="77777777" w:rsidR="00811DBD" w:rsidRPr="006C7AAB" w:rsidRDefault="00811DBD" w:rsidP="00811DBD">
      <w:pPr>
        <w:ind w:firstLineChars="100" w:firstLine="200"/>
        <w:rPr>
          <w:color w:val="000000" w:themeColor="text1"/>
        </w:rPr>
      </w:pPr>
      <w:r w:rsidRPr="006C7AAB">
        <w:rPr>
          <w:rFonts w:hint="eastAsia"/>
          <w:color w:val="000000" w:themeColor="text1"/>
        </w:rPr>
        <w:t>テレワーク勤務にともなって発生する費用の負担区分は次の通りとする。</w:t>
      </w:r>
    </w:p>
    <w:tbl>
      <w:tblPr>
        <w:tblStyle w:val="af4"/>
        <w:tblW w:w="0" w:type="auto"/>
        <w:tblLook w:val="04A0" w:firstRow="1" w:lastRow="0" w:firstColumn="1" w:lastColumn="0" w:noHBand="0" w:noVBand="1"/>
      </w:tblPr>
      <w:tblGrid>
        <w:gridCol w:w="3118"/>
        <w:gridCol w:w="5092"/>
      </w:tblGrid>
      <w:tr w:rsidR="00811DBD" w:rsidRPr="0018661E" w14:paraId="2E00746A" w14:textId="77777777" w:rsidTr="001F4157">
        <w:tc>
          <w:tcPr>
            <w:tcW w:w="3118" w:type="dxa"/>
          </w:tcPr>
          <w:p w14:paraId="30804B45" w14:textId="77777777" w:rsidR="00811DBD" w:rsidRPr="006C7AAB" w:rsidRDefault="00811DBD" w:rsidP="00811DBD">
            <w:pPr>
              <w:pStyle w:val="af1"/>
              <w:numPr>
                <w:ilvl w:val="0"/>
                <w:numId w:val="18"/>
              </w:numPr>
              <w:ind w:leftChars="0"/>
              <w:rPr>
                <w:color w:val="000000" w:themeColor="text1"/>
              </w:rPr>
            </w:pPr>
            <w:r w:rsidRPr="006C7AAB">
              <w:rPr>
                <w:rFonts w:hint="eastAsia"/>
                <w:color w:val="000000" w:themeColor="text1"/>
              </w:rPr>
              <w:t>自宅で勤務した場合</w:t>
            </w:r>
          </w:p>
        </w:tc>
        <w:tc>
          <w:tcPr>
            <w:tcW w:w="5092" w:type="dxa"/>
          </w:tcPr>
          <w:p w14:paraId="44D45F32" w14:textId="77777777" w:rsidR="00811DBD" w:rsidRPr="006C7AAB" w:rsidRDefault="00811DBD" w:rsidP="00811DBD">
            <w:pPr>
              <w:pStyle w:val="af1"/>
              <w:numPr>
                <w:ilvl w:val="0"/>
                <w:numId w:val="19"/>
              </w:numPr>
              <w:ind w:leftChars="0"/>
              <w:rPr>
                <w:color w:val="000000" w:themeColor="text1"/>
              </w:rPr>
            </w:pPr>
            <w:r w:rsidRPr="006C7AAB">
              <w:rPr>
                <w:rFonts w:hint="eastAsia"/>
                <w:color w:val="000000" w:themeColor="text1"/>
              </w:rPr>
              <w:t>水道光熱費は本人の負担とする。</w:t>
            </w:r>
          </w:p>
          <w:p w14:paraId="2254E5CB" w14:textId="34306A98" w:rsidR="00811DBD" w:rsidRPr="006C7AAB" w:rsidRDefault="00811DBD" w:rsidP="00811DBD">
            <w:pPr>
              <w:pStyle w:val="af1"/>
              <w:numPr>
                <w:ilvl w:val="0"/>
                <w:numId w:val="19"/>
              </w:numPr>
              <w:ind w:leftChars="0"/>
              <w:rPr>
                <w:color w:val="000000" w:themeColor="text1"/>
              </w:rPr>
            </w:pPr>
            <w:r w:rsidRPr="006C7AAB">
              <w:rPr>
                <w:rFonts w:hint="eastAsia"/>
                <w:color w:val="000000" w:themeColor="text1"/>
              </w:rPr>
              <w:lastRenderedPageBreak/>
              <w:t>インターネット通信費は本人の負担とする。</w:t>
            </w:r>
            <w:r w:rsidRPr="006C7AAB">
              <w:rPr>
                <w:color w:val="000000" w:themeColor="text1"/>
              </w:rPr>
              <w:br/>
            </w:r>
            <w:r w:rsidRPr="006C7AAB">
              <w:rPr>
                <w:rFonts w:hint="eastAsia"/>
                <w:color w:val="000000" w:themeColor="text1"/>
              </w:rPr>
              <w:t>ただし、会社が</w:t>
            </w:r>
            <w:r w:rsidR="00734511">
              <w:rPr>
                <w:rFonts w:hint="eastAsia"/>
                <w:color w:val="000000" w:themeColor="text1"/>
              </w:rPr>
              <w:t>スマートフォン、タブレット端末または</w:t>
            </w:r>
            <w:r w:rsidR="00B77B66">
              <w:rPr>
                <w:rFonts w:hint="eastAsia"/>
                <w:color w:val="000000" w:themeColor="text1"/>
              </w:rPr>
              <w:t>モバイル</w:t>
            </w:r>
            <w:r w:rsidR="00B77B66">
              <w:rPr>
                <w:rFonts w:hint="eastAsia"/>
                <w:color w:val="000000" w:themeColor="text1"/>
              </w:rPr>
              <w:t>Wi-Fi</w:t>
            </w:r>
            <w:r w:rsidR="00B77B66">
              <w:rPr>
                <w:rFonts w:hint="eastAsia"/>
                <w:color w:val="000000" w:themeColor="text1"/>
              </w:rPr>
              <w:t>ルーター等の</w:t>
            </w:r>
            <w:r w:rsidR="00DF4146">
              <w:rPr>
                <w:rFonts w:hint="eastAsia"/>
                <w:color w:val="000000" w:themeColor="text1"/>
              </w:rPr>
              <w:t>データ通信端末</w:t>
            </w:r>
            <w:r w:rsidRPr="006C7AAB">
              <w:rPr>
                <w:rFonts w:hint="eastAsia"/>
                <w:color w:val="000000" w:themeColor="text1"/>
              </w:rPr>
              <w:t>を貸与した場合については、その通信費は会社が負担する。</w:t>
            </w:r>
          </w:p>
        </w:tc>
      </w:tr>
      <w:tr w:rsidR="00811DBD" w:rsidRPr="0018661E" w14:paraId="473E51BC" w14:textId="77777777" w:rsidTr="001F4157">
        <w:tc>
          <w:tcPr>
            <w:tcW w:w="3118" w:type="dxa"/>
          </w:tcPr>
          <w:p w14:paraId="627ECDEA" w14:textId="77777777" w:rsidR="00811DBD" w:rsidRPr="006C7AAB" w:rsidRDefault="00811DBD" w:rsidP="00811DBD">
            <w:pPr>
              <w:pStyle w:val="af1"/>
              <w:numPr>
                <w:ilvl w:val="0"/>
                <w:numId w:val="18"/>
              </w:numPr>
              <w:ind w:leftChars="0"/>
              <w:rPr>
                <w:color w:val="000000" w:themeColor="text1"/>
              </w:rPr>
            </w:pPr>
            <w:r w:rsidRPr="006C7AAB">
              <w:rPr>
                <w:rFonts w:hint="eastAsia"/>
                <w:color w:val="000000" w:themeColor="text1"/>
              </w:rPr>
              <w:lastRenderedPageBreak/>
              <w:t>モバイル勤務</w:t>
            </w:r>
          </w:p>
        </w:tc>
        <w:tc>
          <w:tcPr>
            <w:tcW w:w="5092" w:type="dxa"/>
          </w:tcPr>
          <w:p w14:paraId="35AE67D2" w14:textId="33CC710F" w:rsidR="00811DBD" w:rsidRPr="006C7AAB" w:rsidRDefault="00811DBD" w:rsidP="00811DBD">
            <w:pPr>
              <w:pStyle w:val="af1"/>
              <w:numPr>
                <w:ilvl w:val="0"/>
                <w:numId w:val="20"/>
              </w:numPr>
              <w:ind w:leftChars="0"/>
              <w:rPr>
                <w:color w:val="000000" w:themeColor="text1"/>
              </w:rPr>
            </w:pPr>
            <w:bookmarkStart w:id="13" w:name="_Hlk469042067"/>
            <w:r w:rsidRPr="006C7AAB">
              <w:rPr>
                <w:rFonts w:hint="eastAsia"/>
                <w:color w:val="000000" w:themeColor="text1"/>
              </w:rPr>
              <w:t>カフェ等</w:t>
            </w:r>
            <w:r w:rsidR="002C6C52">
              <w:rPr>
                <w:rFonts w:hint="eastAsia"/>
                <w:color w:val="000000" w:themeColor="text1"/>
              </w:rPr>
              <w:t>を利用した際</w:t>
            </w:r>
            <w:r w:rsidR="009A6C16">
              <w:rPr>
                <w:rFonts w:hint="eastAsia"/>
                <w:color w:val="000000" w:themeColor="text1"/>
              </w:rPr>
              <w:t>の費用</w:t>
            </w:r>
            <w:r w:rsidRPr="006C7AAB">
              <w:rPr>
                <w:rFonts w:hint="eastAsia"/>
                <w:color w:val="000000" w:themeColor="text1"/>
              </w:rPr>
              <w:t>は</w:t>
            </w:r>
            <w:r w:rsidR="009A6C16">
              <w:rPr>
                <w:rFonts w:hint="eastAsia"/>
                <w:color w:val="000000" w:themeColor="text1"/>
              </w:rPr>
              <w:t>本人の</w:t>
            </w:r>
            <w:r w:rsidRPr="006C7AAB">
              <w:rPr>
                <w:rFonts w:hint="eastAsia"/>
                <w:color w:val="000000" w:themeColor="text1"/>
              </w:rPr>
              <w:t>負担とする。</w:t>
            </w:r>
          </w:p>
          <w:bookmarkEnd w:id="13"/>
          <w:p w14:paraId="7ED1A6A5" w14:textId="77777777" w:rsidR="00811DBD" w:rsidRPr="006C7AAB" w:rsidRDefault="00811DBD" w:rsidP="00811DBD">
            <w:pPr>
              <w:pStyle w:val="af1"/>
              <w:numPr>
                <w:ilvl w:val="0"/>
                <w:numId w:val="20"/>
              </w:numPr>
              <w:ind w:leftChars="0"/>
              <w:rPr>
                <w:color w:val="000000" w:themeColor="text1"/>
              </w:rPr>
            </w:pPr>
            <w:r w:rsidRPr="006C7AAB">
              <w:rPr>
                <w:rFonts w:hint="eastAsia"/>
                <w:color w:val="000000" w:themeColor="text1"/>
              </w:rPr>
              <w:t>会社が認めたサテライトオフィス等の施設利用費は会社の負担とする。</w:t>
            </w:r>
          </w:p>
          <w:p w14:paraId="4BF31375" w14:textId="768909D5" w:rsidR="00811DBD" w:rsidRPr="006C7AAB" w:rsidRDefault="00811DBD" w:rsidP="00811DBD">
            <w:pPr>
              <w:pStyle w:val="af1"/>
              <w:numPr>
                <w:ilvl w:val="0"/>
                <w:numId w:val="20"/>
              </w:numPr>
              <w:ind w:leftChars="0"/>
              <w:rPr>
                <w:color w:val="000000" w:themeColor="text1"/>
              </w:rPr>
            </w:pPr>
            <w:r w:rsidRPr="006C7AAB">
              <w:rPr>
                <w:rFonts w:hint="eastAsia"/>
                <w:color w:val="000000" w:themeColor="text1"/>
              </w:rPr>
              <w:t>インターネット通信費は本人の負担とする。</w:t>
            </w:r>
            <w:r w:rsidRPr="006C7AAB">
              <w:rPr>
                <w:color w:val="000000" w:themeColor="text1"/>
              </w:rPr>
              <w:br/>
            </w:r>
            <w:r w:rsidRPr="006C7AAB">
              <w:rPr>
                <w:rFonts w:hint="eastAsia"/>
                <w:color w:val="000000" w:themeColor="text1"/>
              </w:rPr>
              <w:t>ただし、</w:t>
            </w:r>
            <w:r w:rsidR="00734511" w:rsidRPr="006C7AAB">
              <w:rPr>
                <w:rFonts w:hint="eastAsia"/>
                <w:color w:val="000000" w:themeColor="text1"/>
              </w:rPr>
              <w:t>会社が</w:t>
            </w:r>
            <w:r w:rsidR="00734511">
              <w:rPr>
                <w:rFonts w:hint="eastAsia"/>
                <w:color w:val="000000" w:themeColor="text1"/>
              </w:rPr>
              <w:t>スマートフォン、タブレット端末またはモバイル</w:t>
            </w:r>
            <w:r w:rsidR="00734511">
              <w:rPr>
                <w:rFonts w:hint="eastAsia"/>
                <w:color w:val="000000" w:themeColor="text1"/>
              </w:rPr>
              <w:t>Wi-Fi</w:t>
            </w:r>
            <w:r w:rsidR="00734511">
              <w:rPr>
                <w:rFonts w:hint="eastAsia"/>
                <w:color w:val="000000" w:themeColor="text1"/>
              </w:rPr>
              <w:t>ルーター等のデータ通信端末</w:t>
            </w:r>
            <w:r w:rsidR="00734511" w:rsidRPr="006C7AAB">
              <w:rPr>
                <w:rFonts w:hint="eastAsia"/>
                <w:color w:val="000000" w:themeColor="text1"/>
              </w:rPr>
              <w:t>を貸与した場合については、その通信費は会社が負担する。</w:t>
            </w:r>
          </w:p>
        </w:tc>
      </w:tr>
      <w:tr w:rsidR="00811DBD" w:rsidRPr="0018661E" w14:paraId="570ED0DE" w14:textId="77777777" w:rsidTr="001F4157">
        <w:tc>
          <w:tcPr>
            <w:tcW w:w="3118" w:type="dxa"/>
          </w:tcPr>
          <w:p w14:paraId="3CD27828" w14:textId="77777777" w:rsidR="00811DBD" w:rsidRPr="006C7AAB" w:rsidRDefault="00811DBD" w:rsidP="00811DBD">
            <w:pPr>
              <w:pStyle w:val="af1"/>
              <w:numPr>
                <w:ilvl w:val="0"/>
                <w:numId w:val="18"/>
              </w:numPr>
              <w:ind w:leftChars="0"/>
              <w:rPr>
                <w:color w:val="000000" w:themeColor="text1"/>
              </w:rPr>
            </w:pPr>
            <w:r w:rsidRPr="006C7AAB">
              <w:rPr>
                <w:rFonts w:hint="eastAsia"/>
                <w:color w:val="000000" w:themeColor="text1"/>
              </w:rPr>
              <w:t>サテライトオフィス勤務</w:t>
            </w:r>
          </w:p>
        </w:tc>
        <w:tc>
          <w:tcPr>
            <w:tcW w:w="5092" w:type="dxa"/>
          </w:tcPr>
          <w:p w14:paraId="71586EB8" w14:textId="77777777" w:rsidR="00811DBD" w:rsidRPr="006C7AAB" w:rsidRDefault="00811DBD" w:rsidP="00811DBD">
            <w:pPr>
              <w:pStyle w:val="af1"/>
              <w:numPr>
                <w:ilvl w:val="0"/>
                <w:numId w:val="21"/>
              </w:numPr>
              <w:ind w:leftChars="0"/>
              <w:rPr>
                <w:color w:val="000000" w:themeColor="text1"/>
              </w:rPr>
            </w:pPr>
            <w:r w:rsidRPr="006C7AAB">
              <w:rPr>
                <w:rFonts w:hint="eastAsia"/>
                <w:color w:val="000000" w:themeColor="text1"/>
              </w:rPr>
              <w:t>施設利用費は会社の負担とする。</w:t>
            </w:r>
          </w:p>
          <w:p w14:paraId="689C8107" w14:textId="77777777" w:rsidR="00811DBD" w:rsidRPr="006C7AAB" w:rsidRDefault="00811DBD" w:rsidP="00811DBD">
            <w:pPr>
              <w:pStyle w:val="af1"/>
              <w:numPr>
                <w:ilvl w:val="0"/>
                <w:numId w:val="21"/>
              </w:numPr>
              <w:ind w:leftChars="0"/>
              <w:rPr>
                <w:color w:val="000000" w:themeColor="text1"/>
              </w:rPr>
            </w:pPr>
            <w:r w:rsidRPr="006C7AAB">
              <w:rPr>
                <w:rFonts w:hint="eastAsia"/>
                <w:color w:val="000000" w:themeColor="text1"/>
              </w:rPr>
              <w:t>サテライトオフィスへの交通費については会社の負担とする。</w:t>
            </w:r>
          </w:p>
        </w:tc>
      </w:tr>
    </w:tbl>
    <w:p w14:paraId="6E6FC0FE" w14:textId="77777777" w:rsidR="00811DBD" w:rsidRPr="006C7AAB" w:rsidRDefault="00811DBD" w:rsidP="00811DBD">
      <w:pPr>
        <w:rPr>
          <w:color w:val="000000" w:themeColor="text1"/>
        </w:rPr>
      </w:pPr>
    </w:p>
    <w:p w14:paraId="504BC323" w14:textId="77777777" w:rsidR="00811DBD" w:rsidRPr="007572C4" w:rsidRDefault="00811DBD" w:rsidP="00811DBD">
      <w:pPr>
        <w:pStyle w:val="4"/>
        <w:spacing w:after="180"/>
        <w:rPr>
          <w:color w:val="0070C0"/>
        </w:rPr>
      </w:pPr>
      <w:r w:rsidRPr="007572C4">
        <w:rPr>
          <w:rFonts w:hint="eastAsia"/>
          <w:b/>
          <w:color w:val="0070C0"/>
        </w:rPr>
        <w:t>（解説）</w:t>
      </w:r>
      <w:r w:rsidRPr="007572C4">
        <w:rPr>
          <w:b/>
          <w:color w:val="0070C0"/>
        </w:rPr>
        <w:br/>
      </w:r>
      <w:r w:rsidRPr="007572C4">
        <w:rPr>
          <w:rFonts w:hint="eastAsia"/>
          <w:color w:val="0070C0"/>
        </w:rPr>
        <w:t>テレワーク勤務に伴って発生する通信費や光熱費等の負担関係について、特に従業員が負担するものについて定めます。</w:t>
      </w:r>
      <w:r w:rsidRPr="007572C4">
        <w:rPr>
          <w:color w:val="0070C0"/>
        </w:rPr>
        <w:br/>
      </w:r>
      <w:r w:rsidRPr="007572C4">
        <w:rPr>
          <w:rFonts w:hint="eastAsia"/>
          <w:color w:val="0070C0"/>
        </w:rPr>
        <w:t>一般的には、自宅のインターネット通信費や光熱費は本人負担とすることが多いです。</w:t>
      </w:r>
      <w:r w:rsidRPr="007572C4">
        <w:rPr>
          <w:color w:val="0070C0"/>
        </w:rPr>
        <w:br/>
      </w:r>
      <w:r w:rsidRPr="007572C4">
        <w:rPr>
          <w:rFonts w:hint="eastAsia"/>
          <w:color w:val="0070C0"/>
        </w:rPr>
        <w:t>在宅勤務に伴う光熱費や通信費を負担する場合は、「在宅勤務手当」として１月</w:t>
      </w:r>
      <w:r w:rsidRPr="007572C4">
        <w:rPr>
          <w:color w:val="0070C0"/>
        </w:rPr>
        <w:t>2000</w:t>
      </w:r>
      <w:r w:rsidRPr="007572C4">
        <w:rPr>
          <w:rFonts w:hint="eastAsia"/>
          <w:color w:val="0070C0"/>
        </w:rPr>
        <w:t>円程度を支給したり、一般的にかかる時間あたりの光熱費に労働時間を掛けて試算して支給したり、実費の数割を負担したりすることが考えられます。</w:t>
      </w:r>
    </w:p>
    <w:p w14:paraId="058A0117" w14:textId="77777777" w:rsidR="00811DBD" w:rsidRPr="006C7AAB" w:rsidRDefault="00811DBD" w:rsidP="00811DBD">
      <w:pPr>
        <w:rPr>
          <w:color w:val="000000" w:themeColor="text1"/>
        </w:rPr>
      </w:pPr>
    </w:p>
    <w:p w14:paraId="1A588E00" w14:textId="77777777" w:rsidR="00811DBD" w:rsidRPr="0018661E" w:rsidRDefault="00811DBD" w:rsidP="00811DBD">
      <w:pPr>
        <w:pStyle w:val="3"/>
      </w:pPr>
      <w:r w:rsidRPr="0018661E">
        <w:rPr>
          <w:rFonts w:hint="eastAsia"/>
        </w:rPr>
        <w:t>（教育訓練）</w:t>
      </w:r>
    </w:p>
    <w:p w14:paraId="524C43C8" w14:textId="77777777" w:rsidR="00811DBD" w:rsidRPr="006C7AAB" w:rsidRDefault="00811DBD" w:rsidP="00811DBD">
      <w:pPr>
        <w:ind w:firstLineChars="100" w:firstLine="200"/>
        <w:rPr>
          <w:color w:val="000000" w:themeColor="text1"/>
        </w:rPr>
      </w:pPr>
      <w:r w:rsidRPr="006C7AAB">
        <w:rPr>
          <w:rFonts w:hint="eastAsia"/>
          <w:color w:val="000000" w:themeColor="text1"/>
        </w:rPr>
        <w:t>会社は、テレワーク勤務者に対し、業務に必要な知識、技能を高め、資質の向上を図るため、必要な教育訓練を行う。</w:t>
      </w:r>
    </w:p>
    <w:p w14:paraId="52D128D2" w14:textId="77777777" w:rsidR="00811DBD" w:rsidRPr="006C7AAB" w:rsidRDefault="00811DBD" w:rsidP="00811DBD">
      <w:pPr>
        <w:rPr>
          <w:color w:val="000000" w:themeColor="text1"/>
        </w:rPr>
      </w:pPr>
      <w:r w:rsidRPr="006C7AAB">
        <w:rPr>
          <w:rFonts w:hint="eastAsia"/>
          <w:color w:val="000000" w:themeColor="text1"/>
        </w:rPr>
        <w:t>２．テレワーク勤務者は、会社から前項の教育訓練の受講指示があった場合には、これを受けなければならない。</w:t>
      </w:r>
    </w:p>
    <w:p w14:paraId="3D17DFF9" w14:textId="77777777" w:rsidR="00811DBD" w:rsidRPr="006C7AAB" w:rsidRDefault="00811DBD" w:rsidP="00811DBD">
      <w:pPr>
        <w:rPr>
          <w:color w:val="000000" w:themeColor="text1"/>
        </w:rPr>
      </w:pPr>
    </w:p>
    <w:p w14:paraId="57F82B92" w14:textId="77777777" w:rsidR="00811DBD" w:rsidRPr="0018661E" w:rsidRDefault="00811DBD" w:rsidP="00811DBD">
      <w:pPr>
        <w:pStyle w:val="3"/>
      </w:pPr>
      <w:r w:rsidRPr="0018661E">
        <w:rPr>
          <w:rFonts w:hint="eastAsia"/>
        </w:rPr>
        <w:t>（安全衛生）</w:t>
      </w:r>
    </w:p>
    <w:p w14:paraId="66AC7141" w14:textId="77777777" w:rsidR="00811DBD" w:rsidRPr="006C7AAB" w:rsidRDefault="00811DBD" w:rsidP="00811DBD">
      <w:pPr>
        <w:ind w:firstLineChars="100" w:firstLine="200"/>
        <w:rPr>
          <w:color w:val="000000" w:themeColor="text1"/>
        </w:rPr>
      </w:pPr>
      <w:r w:rsidRPr="006C7AAB">
        <w:rPr>
          <w:rFonts w:hint="eastAsia"/>
          <w:color w:val="000000" w:themeColor="text1"/>
        </w:rPr>
        <w:t>会社はテレワーク勤務者の安全衛生の確保及び改善を図るため必要な措置を講ずる。</w:t>
      </w:r>
    </w:p>
    <w:p w14:paraId="0081B611" w14:textId="77777777" w:rsidR="00811DBD" w:rsidRPr="006C7AAB" w:rsidRDefault="00811DBD" w:rsidP="00811DBD">
      <w:pPr>
        <w:rPr>
          <w:color w:val="000000" w:themeColor="text1"/>
        </w:rPr>
      </w:pPr>
      <w:r w:rsidRPr="006C7AAB">
        <w:rPr>
          <w:rFonts w:hint="eastAsia"/>
          <w:color w:val="000000" w:themeColor="text1"/>
        </w:rPr>
        <w:lastRenderedPageBreak/>
        <w:t>２．テレワーク勤務者は、安全衛生に関する法令、会社の通達等、労働災害の防止に努めなければならない。</w:t>
      </w:r>
    </w:p>
    <w:p w14:paraId="0B32496D" w14:textId="77777777" w:rsidR="00811DBD" w:rsidRPr="006C7AAB" w:rsidRDefault="00811DBD" w:rsidP="00811DBD">
      <w:pPr>
        <w:rPr>
          <w:color w:val="000000" w:themeColor="text1"/>
        </w:rPr>
      </w:pPr>
    </w:p>
    <w:p w14:paraId="23378443" w14:textId="77777777" w:rsidR="00811DBD" w:rsidRPr="0018661E" w:rsidRDefault="00811DBD" w:rsidP="00811DBD">
      <w:pPr>
        <w:pStyle w:val="3"/>
      </w:pPr>
      <w:r w:rsidRPr="0018661E">
        <w:rPr>
          <w:lang w:val="ja-JP"/>
        </w:rPr>
        <w:t>（</w:t>
      </w:r>
      <w:r w:rsidRPr="0018661E">
        <w:rPr>
          <w:rFonts w:hint="eastAsia"/>
          <w:lang w:val="ja-JP"/>
        </w:rPr>
        <w:t>災害補償）</w:t>
      </w:r>
    </w:p>
    <w:p w14:paraId="23D9BD05" w14:textId="77777777" w:rsidR="00811DBD" w:rsidRPr="006C7AAB" w:rsidRDefault="00811DBD" w:rsidP="00811DBD">
      <w:pPr>
        <w:pStyle w:val="af5"/>
        <w:ind w:left="0" w:firstLineChars="100" w:firstLine="200"/>
        <w:rPr>
          <w:rFonts w:cs="ＭＳ 明朝"/>
          <w:color w:val="000000" w:themeColor="text1"/>
          <w:sz w:val="20"/>
        </w:rPr>
      </w:pPr>
      <w:r w:rsidRPr="006C7AAB">
        <w:rPr>
          <w:rFonts w:cs="ＭＳ 明朝" w:hint="eastAsia"/>
          <w:color w:val="000000" w:themeColor="text1"/>
          <w:sz w:val="20"/>
        </w:rPr>
        <w:t>テレワーク勤務者の災害補償については、就業規則の定めによる。</w:t>
      </w:r>
    </w:p>
    <w:p w14:paraId="73352D43" w14:textId="77777777" w:rsidR="00811DBD" w:rsidRPr="006C7AAB" w:rsidRDefault="00811DBD" w:rsidP="00811DBD">
      <w:pPr>
        <w:pStyle w:val="af5"/>
        <w:ind w:left="0" w:firstLine="0"/>
        <w:rPr>
          <w:rFonts w:cs="ＭＳ 明朝"/>
          <w:color w:val="000000" w:themeColor="text1"/>
          <w:sz w:val="20"/>
        </w:rPr>
      </w:pPr>
    </w:p>
    <w:p w14:paraId="5A164DA0" w14:textId="7D5CBC0E" w:rsidR="00811DBD" w:rsidRPr="0018661E" w:rsidRDefault="00811DBD" w:rsidP="00811DBD">
      <w:pPr>
        <w:pStyle w:val="3"/>
      </w:pPr>
      <w:r w:rsidRPr="0018661E">
        <w:rPr>
          <w:rFonts w:hint="eastAsia"/>
          <w:lang w:val="ja-JP"/>
        </w:rPr>
        <w:t>（</w:t>
      </w:r>
      <w:r w:rsidR="00F72313">
        <w:rPr>
          <w:rFonts w:hint="eastAsia"/>
          <w:lang w:val="ja-JP"/>
        </w:rPr>
        <w:t>テレワーク勤務の終了</w:t>
      </w:r>
      <w:r w:rsidRPr="0018661E">
        <w:rPr>
          <w:rFonts w:hint="eastAsia"/>
          <w:lang w:val="ja-JP"/>
        </w:rPr>
        <w:t>）</w:t>
      </w:r>
    </w:p>
    <w:p w14:paraId="24ACD31C" w14:textId="0E1C05B6" w:rsidR="00811DBD" w:rsidRPr="006C7AAB" w:rsidRDefault="00811DBD" w:rsidP="00811DBD">
      <w:pPr>
        <w:ind w:firstLineChars="100" w:firstLine="200"/>
        <w:rPr>
          <w:color w:val="000000" w:themeColor="text1"/>
        </w:rPr>
      </w:pPr>
      <w:r w:rsidRPr="006C7AAB">
        <w:rPr>
          <w:rFonts w:hint="eastAsia"/>
          <w:color w:val="000000" w:themeColor="text1"/>
        </w:rPr>
        <w:t>テレワーク勤務者が次の各号のいずれかに該当したときは、</w:t>
      </w:r>
      <w:r w:rsidR="00F72313">
        <w:rPr>
          <w:rFonts w:hint="eastAsia"/>
          <w:color w:val="000000" w:themeColor="text1"/>
        </w:rPr>
        <w:t>テレワーク勤務制度の利用を終了</w:t>
      </w:r>
      <w:r w:rsidRPr="006C7AAB">
        <w:rPr>
          <w:rFonts w:hint="eastAsia"/>
          <w:color w:val="000000" w:themeColor="text1"/>
        </w:rPr>
        <w:t>するものとする。</w:t>
      </w:r>
    </w:p>
    <w:p w14:paraId="152BA6CD" w14:textId="77777777" w:rsidR="00811DBD" w:rsidRPr="006C7AAB" w:rsidRDefault="00811DBD" w:rsidP="00811DBD">
      <w:pPr>
        <w:pStyle w:val="af1"/>
        <w:numPr>
          <w:ilvl w:val="0"/>
          <w:numId w:val="22"/>
        </w:numPr>
        <w:ind w:leftChars="0"/>
        <w:rPr>
          <w:color w:val="000000" w:themeColor="text1"/>
          <w:lang w:val="ja-JP"/>
        </w:rPr>
      </w:pPr>
      <w:r w:rsidRPr="006C7AAB">
        <w:rPr>
          <w:rFonts w:hint="eastAsia"/>
          <w:color w:val="000000" w:themeColor="text1"/>
          <w:lang w:val="ja-JP"/>
        </w:rPr>
        <w:t>テレワーク勤務の指定期間が満了したとき</w:t>
      </w:r>
    </w:p>
    <w:p w14:paraId="46AAC0D7" w14:textId="77777777" w:rsidR="00811DBD" w:rsidRPr="006C7AAB" w:rsidRDefault="00811DBD" w:rsidP="00811DBD">
      <w:pPr>
        <w:pStyle w:val="af1"/>
        <w:numPr>
          <w:ilvl w:val="0"/>
          <w:numId w:val="22"/>
        </w:numPr>
        <w:ind w:leftChars="0"/>
        <w:rPr>
          <w:color w:val="000000" w:themeColor="text1"/>
          <w:lang w:val="ja-JP"/>
        </w:rPr>
      </w:pPr>
      <w:r w:rsidRPr="006C7AAB">
        <w:rPr>
          <w:rFonts w:hint="eastAsia"/>
          <w:color w:val="000000" w:themeColor="text1"/>
          <w:lang w:val="ja-JP"/>
        </w:rPr>
        <w:t>前号の指定期間満了前に本人の申請があり会社が認めたとき</w:t>
      </w:r>
    </w:p>
    <w:p w14:paraId="1FB4E50E" w14:textId="17AD295F" w:rsidR="00811DBD" w:rsidRDefault="002C1103" w:rsidP="00811DBD">
      <w:pPr>
        <w:pStyle w:val="af6"/>
        <w:numPr>
          <w:ilvl w:val="0"/>
          <w:numId w:val="22"/>
        </w:numPr>
        <w:ind w:leftChars="0" w:firstLineChars="0"/>
        <w:rPr>
          <w:color w:val="000000" w:themeColor="text1"/>
          <w:sz w:val="20"/>
          <w:lang w:val="ja-JP"/>
        </w:rPr>
      </w:pPr>
      <w:r>
        <w:rPr>
          <w:rFonts w:hint="eastAsia"/>
          <w:color w:val="000000" w:themeColor="text1"/>
          <w:sz w:val="20"/>
          <w:lang w:val="ja-JP"/>
        </w:rPr>
        <w:t>業務上の都合</w:t>
      </w:r>
      <w:r w:rsidR="009C555E">
        <w:rPr>
          <w:rFonts w:hint="eastAsia"/>
          <w:color w:val="000000" w:themeColor="text1"/>
          <w:sz w:val="20"/>
          <w:lang w:val="ja-JP"/>
        </w:rPr>
        <w:t>等</w:t>
      </w:r>
      <w:r>
        <w:rPr>
          <w:rFonts w:hint="eastAsia"/>
          <w:color w:val="000000" w:themeColor="text1"/>
          <w:sz w:val="20"/>
          <w:lang w:val="ja-JP"/>
        </w:rPr>
        <w:t>により、</w:t>
      </w:r>
      <w:r w:rsidR="00811DBD" w:rsidRPr="006C7AAB">
        <w:rPr>
          <w:rFonts w:hint="eastAsia"/>
          <w:color w:val="000000" w:themeColor="text1"/>
          <w:sz w:val="20"/>
          <w:lang w:val="ja-JP"/>
        </w:rPr>
        <w:t>会社から通常勤務への復帰命令がなされたとき</w:t>
      </w:r>
    </w:p>
    <w:p w14:paraId="29FB8231" w14:textId="05835C8D" w:rsidR="00574C59" w:rsidRPr="006C7AAB" w:rsidRDefault="00574C59" w:rsidP="00811DBD">
      <w:pPr>
        <w:pStyle w:val="af6"/>
        <w:numPr>
          <w:ilvl w:val="0"/>
          <w:numId w:val="22"/>
        </w:numPr>
        <w:ind w:leftChars="0" w:firstLineChars="0"/>
        <w:rPr>
          <w:color w:val="000000" w:themeColor="text1"/>
          <w:sz w:val="20"/>
          <w:lang w:val="ja-JP"/>
        </w:rPr>
      </w:pPr>
      <w:r>
        <w:rPr>
          <w:rFonts w:hint="eastAsia"/>
          <w:color w:val="000000" w:themeColor="text1"/>
          <w:sz w:val="20"/>
          <w:lang w:val="ja-JP"/>
        </w:rPr>
        <w:t>勤怠不良</w:t>
      </w:r>
      <w:r w:rsidR="00D80B68">
        <w:rPr>
          <w:rFonts w:hint="eastAsia"/>
          <w:color w:val="000000" w:themeColor="text1"/>
          <w:sz w:val="20"/>
          <w:lang w:val="ja-JP"/>
        </w:rPr>
        <w:t>等の理由により</w:t>
      </w:r>
      <w:r w:rsidR="00853C6A">
        <w:rPr>
          <w:rFonts w:hint="eastAsia"/>
          <w:color w:val="000000" w:themeColor="text1"/>
          <w:sz w:val="20"/>
          <w:lang w:val="ja-JP"/>
        </w:rPr>
        <w:t>、</w:t>
      </w:r>
      <w:r w:rsidR="00DA3934">
        <w:rPr>
          <w:rFonts w:hint="eastAsia"/>
          <w:color w:val="000000" w:themeColor="text1"/>
          <w:sz w:val="20"/>
          <w:lang w:val="ja-JP"/>
        </w:rPr>
        <w:t>テレワーク勤務を継続することが</w:t>
      </w:r>
      <w:r w:rsidR="009C555E">
        <w:rPr>
          <w:rFonts w:hint="eastAsia"/>
          <w:color w:val="000000" w:themeColor="text1"/>
          <w:sz w:val="20"/>
          <w:lang w:val="ja-JP"/>
        </w:rPr>
        <w:t>不適切であると会社が</w:t>
      </w:r>
      <w:r w:rsidR="00853C6A">
        <w:rPr>
          <w:rFonts w:hint="eastAsia"/>
          <w:color w:val="000000" w:themeColor="text1"/>
          <w:sz w:val="20"/>
          <w:lang w:val="ja-JP"/>
        </w:rPr>
        <w:t>判断し</w:t>
      </w:r>
      <w:r w:rsidR="00D80B68">
        <w:rPr>
          <w:rFonts w:hint="eastAsia"/>
          <w:color w:val="000000" w:themeColor="text1"/>
          <w:sz w:val="20"/>
          <w:lang w:val="ja-JP"/>
        </w:rPr>
        <w:t>、テレワーク勤務の許可を取り消し</w:t>
      </w:r>
      <w:r w:rsidR="00853C6A">
        <w:rPr>
          <w:rFonts w:hint="eastAsia"/>
          <w:color w:val="000000" w:themeColor="text1"/>
          <w:sz w:val="20"/>
          <w:lang w:val="ja-JP"/>
        </w:rPr>
        <w:t>たとき</w:t>
      </w:r>
    </w:p>
    <w:p w14:paraId="79C4019B" w14:textId="77777777" w:rsidR="00811DBD" w:rsidRPr="006C7AAB" w:rsidRDefault="00811DBD" w:rsidP="00811DBD">
      <w:pPr>
        <w:rPr>
          <w:color w:val="000000" w:themeColor="text1"/>
        </w:rPr>
      </w:pPr>
    </w:p>
    <w:p w14:paraId="6F7E8800" w14:textId="77777777" w:rsidR="00811DBD" w:rsidRPr="0018661E" w:rsidRDefault="00811DBD" w:rsidP="00811DBD">
      <w:pPr>
        <w:rPr>
          <w:rStyle w:val="a8"/>
          <w:rFonts w:asciiTheme="majorEastAsia" w:eastAsiaTheme="majorEastAsia" w:hAnsiTheme="majorEastAsia"/>
        </w:rPr>
      </w:pPr>
      <w:r w:rsidRPr="0018661E">
        <w:rPr>
          <w:rStyle w:val="a8"/>
          <w:rFonts w:asciiTheme="majorEastAsia" w:eastAsiaTheme="majorEastAsia" w:hAnsiTheme="majorEastAsia"/>
        </w:rPr>
        <w:t>附　則</w:t>
      </w:r>
    </w:p>
    <w:p w14:paraId="07243021" w14:textId="6E09D78E" w:rsidR="006F55CD" w:rsidRPr="00EF6874" w:rsidRDefault="00811DBD" w:rsidP="00EF6874">
      <w:pPr>
        <w:spacing w:line="276" w:lineRule="auto"/>
        <w:ind w:firstLineChars="100" w:firstLine="200"/>
        <w:rPr>
          <w:bCs/>
          <w:color w:val="000000" w:themeColor="text1"/>
        </w:rPr>
      </w:pPr>
      <w:r w:rsidRPr="0018661E">
        <w:rPr>
          <w:rStyle w:val="a8"/>
          <w:rFonts w:hint="eastAsia"/>
          <w:b w:val="0"/>
        </w:rPr>
        <w:t>本規程は</w:t>
      </w:r>
      <w:r w:rsidR="005C5FFE" w:rsidRPr="007572C4">
        <w:rPr>
          <w:rStyle w:val="a8"/>
          <w:rFonts w:hint="eastAsia"/>
          <w:b w:val="0"/>
          <w:u w:val="single"/>
        </w:rPr>
        <w:t>令和</w:t>
      </w:r>
      <w:r w:rsidRPr="007572C4">
        <w:rPr>
          <w:rStyle w:val="a8"/>
          <w:rFonts w:hint="eastAsia"/>
          <w:b w:val="0"/>
          <w:u w:val="single"/>
        </w:rPr>
        <w:t xml:space="preserve">　年　月　日</w:t>
      </w:r>
      <w:r w:rsidRPr="0018661E">
        <w:rPr>
          <w:rStyle w:val="a8"/>
          <w:rFonts w:hint="eastAsia"/>
          <w:b w:val="0"/>
        </w:rPr>
        <w:t>から施行する。</w:t>
      </w:r>
    </w:p>
    <w:sectPr w:rsidR="006F55CD" w:rsidRPr="00EF6874">
      <w:pgSz w:w="11906" w:h="16838"/>
      <w:pgMar w:top="1985" w:right="1701" w:bottom="1701" w:left="170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1F6EEB1" w16cex:dateUtc="2020-02-18T14:16:00Z"/>
  <w16cex:commentExtensible w16cex:durableId="21F6EEAA" w16cex:dateUtc="2020-02-18T14:15:00Z"/>
  <w16cex:commentExtensible w16cex:durableId="21F782DB" w16cex:dateUtc="2020-02-19T00:48:00Z"/>
  <w16cex:commentExtensible w16cex:durableId="21F6EE9A" w16cex:dateUtc="2020-02-18T14:15:00Z"/>
  <w16cex:commentExtensible w16cex:durableId="21F6EE68" w16cex:dateUtc="2020-02-18T1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76CF16" w16cid:durableId="21E675C5"/>
  <w16cid:commentId w16cid:paraId="7A7625F8" w16cid:durableId="21E7917A"/>
  <w16cid:commentId w16cid:paraId="1E33FF67" w16cid:durableId="21E8307F"/>
  <w16cid:commentId w16cid:paraId="7E263FFF" w16cid:durableId="21F6EEB1"/>
  <w16cid:commentId w16cid:paraId="3D742D95" w16cid:durableId="21F6EEAA"/>
  <w16cid:commentId w16cid:paraId="2D0DD63B" w16cid:durableId="21F782DB"/>
  <w16cid:commentId w16cid:paraId="1D718B72" w16cid:durableId="21E8312C"/>
  <w16cid:commentId w16cid:paraId="5F1B90DC" w16cid:durableId="21F2CCE4"/>
  <w16cid:commentId w16cid:paraId="4121FF19" w16cid:durableId="21F6EE9A"/>
  <w16cid:commentId w16cid:paraId="48F123F7" w16cid:durableId="21D961F4"/>
  <w16cid:commentId w16cid:paraId="7BD29B4B" w16cid:durableId="21E67650"/>
  <w16cid:commentId w16cid:paraId="1053A336" w16cid:durableId="21F2C7FC"/>
  <w16cid:commentId w16cid:paraId="07F59890" w16cid:durableId="21F6EE68"/>
  <w16cid:commentId w16cid:paraId="2CB6683D" w16cid:durableId="21E78FF6"/>
  <w16cid:commentId w16cid:paraId="681F3DB2" w16cid:durableId="21E790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8ECBD" w14:textId="77777777" w:rsidR="00620AD2" w:rsidRDefault="00620AD2" w:rsidP="00850D75">
      <w:r>
        <w:separator/>
      </w:r>
    </w:p>
  </w:endnote>
  <w:endnote w:type="continuationSeparator" w:id="0">
    <w:p w14:paraId="419C39C3" w14:textId="77777777" w:rsidR="00620AD2" w:rsidRDefault="00620AD2" w:rsidP="00850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754DA" w14:textId="77777777" w:rsidR="00620AD2" w:rsidRDefault="00620AD2" w:rsidP="00850D75">
      <w:r>
        <w:separator/>
      </w:r>
    </w:p>
  </w:footnote>
  <w:footnote w:type="continuationSeparator" w:id="0">
    <w:p w14:paraId="5B84084F" w14:textId="77777777" w:rsidR="00620AD2" w:rsidRDefault="00620AD2" w:rsidP="00850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11C30"/>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353975"/>
    <w:multiLevelType w:val="hybridMultilevel"/>
    <w:tmpl w:val="C638C744"/>
    <w:lvl w:ilvl="0" w:tplc="04090011">
      <w:start w:val="1"/>
      <w:numFmt w:val="decimalEnclosedCircle"/>
      <w:lvlText w:val="%1"/>
      <w:lvlJc w:val="left"/>
      <w:pPr>
        <w:ind w:left="924" w:hanging="720"/>
      </w:pPr>
      <w:rPr>
        <w:rFonts w:hint="default"/>
        <w:lang w:val="en-US"/>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 w15:restartNumberingAfterBreak="0">
    <w:nsid w:val="0EAA3711"/>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303941"/>
    <w:multiLevelType w:val="hybridMultilevel"/>
    <w:tmpl w:val="C9ECEFCE"/>
    <w:lvl w:ilvl="0" w:tplc="04090017">
      <w:start w:val="1"/>
      <w:numFmt w:val="aiueoFullWidth"/>
      <w:lvlText w:val="(%1)"/>
      <w:lvlJc w:val="left"/>
      <w:pPr>
        <w:ind w:left="420" w:hanging="420"/>
      </w:p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82775B"/>
    <w:multiLevelType w:val="multilevel"/>
    <w:tmpl w:val="64848A46"/>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3."/>
      <w:lvlJc w:val="left"/>
      <w:pPr>
        <w:ind w:left="720" w:hanging="720"/>
      </w:pPr>
      <w:rPr>
        <w:rFonts w:hint="eastAsia"/>
      </w:rPr>
    </w:lvl>
    <w:lvl w:ilvl="3">
      <w:start w:val="1"/>
      <w:numFmt w:val="decimalFullWidth"/>
      <w:lvlText w:val="第%4条"/>
      <w:lvlJc w:val="left"/>
      <w:pPr>
        <w:ind w:left="864" w:hanging="864"/>
      </w:pPr>
      <w:rPr>
        <w:rFonts w:hint="eastAsia"/>
        <w:b w:val="0"/>
        <w:i w:val="0"/>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15A33598"/>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6854AB"/>
    <w:multiLevelType w:val="hybridMultilevel"/>
    <w:tmpl w:val="C7547090"/>
    <w:lvl w:ilvl="0" w:tplc="0AAE3234">
      <w:start w:val="1"/>
      <w:numFmt w:val="decimalFullWidth"/>
      <w:lvlText w:val="（%1）"/>
      <w:lvlJc w:val="left"/>
      <w:pPr>
        <w:ind w:left="420" w:hanging="420"/>
      </w:pPr>
      <w:rPr>
        <w:rFonts w:hint="default"/>
      </w:rPr>
    </w:lvl>
    <w:lvl w:ilvl="1" w:tplc="96DE515A">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AB596C"/>
    <w:multiLevelType w:val="hybridMultilevel"/>
    <w:tmpl w:val="0EF2BEC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1C7978CD"/>
    <w:multiLevelType w:val="hybridMultilevel"/>
    <w:tmpl w:val="5E704DC2"/>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101F9E"/>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4B60AA"/>
    <w:multiLevelType w:val="hybridMultilevel"/>
    <w:tmpl w:val="566037D0"/>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1" w15:restartNumberingAfterBreak="0">
    <w:nsid w:val="2DE14CBE"/>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FCC59AD"/>
    <w:multiLevelType w:val="hybridMultilevel"/>
    <w:tmpl w:val="C7547090"/>
    <w:lvl w:ilvl="0" w:tplc="0AAE3234">
      <w:start w:val="1"/>
      <w:numFmt w:val="decimalFullWidth"/>
      <w:lvlText w:val="（%1）"/>
      <w:lvlJc w:val="left"/>
      <w:pPr>
        <w:ind w:left="420" w:hanging="420"/>
      </w:pPr>
      <w:rPr>
        <w:rFonts w:hint="default"/>
      </w:rPr>
    </w:lvl>
    <w:lvl w:ilvl="1" w:tplc="96DE515A">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D81360D"/>
    <w:multiLevelType w:val="hybridMultilevel"/>
    <w:tmpl w:val="B344D566"/>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41360384"/>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15B7362"/>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2D10C4F"/>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5B1896"/>
    <w:multiLevelType w:val="hybridMultilevel"/>
    <w:tmpl w:val="2548C61C"/>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923C1E"/>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8726FAA"/>
    <w:multiLevelType w:val="hybridMultilevel"/>
    <w:tmpl w:val="B64040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E6C5DC2"/>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0AC2C4A"/>
    <w:multiLevelType w:val="hybridMultilevel"/>
    <w:tmpl w:val="8C6A4EC8"/>
    <w:lvl w:ilvl="0" w:tplc="04090011">
      <w:start w:val="1"/>
      <w:numFmt w:val="decimalEnclosedCircle"/>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2" w15:restartNumberingAfterBreak="0">
    <w:nsid w:val="514878F3"/>
    <w:multiLevelType w:val="hybridMultilevel"/>
    <w:tmpl w:val="E8B29D54"/>
    <w:lvl w:ilvl="0" w:tplc="F8B4D23C">
      <w:start w:val="1"/>
      <w:numFmt w:val="decimalFullWidth"/>
      <w:pStyle w:val="3"/>
      <w:lvlText w:val="第%1条"/>
      <w:lvlJc w:val="left"/>
      <w:pPr>
        <w:ind w:left="420" w:hanging="420"/>
      </w:pPr>
      <w:rPr>
        <w:rFonts w:hint="eastAsia"/>
        <w:color w:val="auto"/>
      </w:rPr>
    </w:lvl>
    <w:lvl w:ilvl="1" w:tplc="0AAE323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3041010"/>
    <w:multiLevelType w:val="hybridMultilevel"/>
    <w:tmpl w:val="977C0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82E207F"/>
    <w:multiLevelType w:val="hybridMultilevel"/>
    <w:tmpl w:val="15548BCA"/>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9322A05"/>
    <w:multiLevelType w:val="hybridMultilevel"/>
    <w:tmpl w:val="5E704DC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3F8637E"/>
    <w:multiLevelType w:val="hybridMultilevel"/>
    <w:tmpl w:val="7AA48B6E"/>
    <w:lvl w:ilvl="0" w:tplc="04090017">
      <w:start w:val="1"/>
      <w:numFmt w:val="aiueoFullWidth"/>
      <w:lvlText w:val="(%1)"/>
      <w:lvlJc w:val="left"/>
      <w:pPr>
        <w:ind w:left="420" w:hanging="420"/>
      </w:p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FB4E94"/>
    <w:multiLevelType w:val="hybridMultilevel"/>
    <w:tmpl w:val="8788EDA0"/>
    <w:lvl w:ilvl="0" w:tplc="04090011">
      <w:start w:val="1"/>
      <w:numFmt w:val="decimalEnclosedCircle"/>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8" w15:restartNumberingAfterBreak="0">
    <w:nsid w:val="65960854"/>
    <w:multiLevelType w:val="hybridMultilevel"/>
    <w:tmpl w:val="B64040FA"/>
    <w:lvl w:ilvl="0" w:tplc="04090011">
      <w:start w:val="1"/>
      <w:numFmt w:val="decimalEnclosedCircle"/>
      <w:lvlText w:val="%1"/>
      <w:lvlJc w:val="left"/>
      <w:pPr>
        <w:ind w:left="846" w:hanging="420"/>
      </w:p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9" w15:restartNumberingAfterBreak="0">
    <w:nsid w:val="688E4C3A"/>
    <w:multiLevelType w:val="hybridMultilevel"/>
    <w:tmpl w:val="8788EDA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E357CB"/>
    <w:multiLevelType w:val="hybridMultilevel"/>
    <w:tmpl w:val="B894BA8A"/>
    <w:lvl w:ilvl="0" w:tplc="0AAE3234">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846"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E4C7275"/>
    <w:multiLevelType w:val="hybridMultilevel"/>
    <w:tmpl w:val="63C27918"/>
    <w:lvl w:ilvl="0" w:tplc="04090017">
      <w:start w:val="1"/>
      <w:numFmt w:val="aiueoFullWidth"/>
      <w:lvlText w:val="(%1)"/>
      <w:lvlJc w:val="left"/>
      <w:pPr>
        <w:ind w:left="420" w:hanging="420"/>
      </w:p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9"/>
  </w:num>
  <w:num w:numId="3">
    <w:abstractNumId w:val="20"/>
  </w:num>
  <w:num w:numId="4">
    <w:abstractNumId w:val="3"/>
  </w:num>
  <w:num w:numId="5">
    <w:abstractNumId w:val="8"/>
  </w:num>
  <w:num w:numId="6">
    <w:abstractNumId w:val="9"/>
  </w:num>
  <w:num w:numId="7">
    <w:abstractNumId w:val="15"/>
  </w:num>
  <w:num w:numId="8">
    <w:abstractNumId w:val="25"/>
  </w:num>
  <w:num w:numId="9">
    <w:abstractNumId w:val="11"/>
  </w:num>
  <w:num w:numId="10">
    <w:abstractNumId w:val="24"/>
  </w:num>
  <w:num w:numId="11">
    <w:abstractNumId w:val="17"/>
  </w:num>
  <w:num w:numId="12">
    <w:abstractNumId w:val="21"/>
  </w:num>
  <w:num w:numId="13">
    <w:abstractNumId w:val="18"/>
  </w:num>
  <w:num w:numId="14">
    <w:abstractNumId w:val="0"/>
  </w:num>
  <w:num w:numId="15">
    <w:abstractNumId w:val="31"/>
  </w:num>
  <w:num w:numId="16">
    <w:abstractNumId w:val="6"/>
  </w:num>
  <w:num w:numId="17">
    <w:abstractNumId w:val="7"/>
  </w:num>
  <w:num w:numId="18">
    <w:abstractNumId w:val="2"/>
  </w:num>
  <w:num w:numId="19">
    <w:abstractNumId w:val="16"/>
  </w:num>
  <w:num w:numId="20">
    <w:abstractNumId w:val="26"/>
  </w:num>
  <w:num w:numId="21">
    <w:abstractNumId w:val="14"/>
  </w:num>
  <w:num w:numId="22">
    <w:abstractNumId w:val="13"/>
  </w:num>
  <w:num w:numId="23">
    <w:abstractNumId w:val="22"/>
  </w:num>
  <w:num w:numId="24">
    <w:abstractNumId w:val="5"/>
  </w:num>
  <w:num w:numId="25">
    <w:abstractNumId w:val="23"/>
  </w:num>
  <w:num w:numId="26">
    <w:abstractNumId w:val="22"/>
    <w:lvlOverride w:ilvl="0">
      <w:startOverride w:val="1"/>
    </w:lvlOverride>
  </w:num>
  <w:num w:numId="27">
    <w:abstractNumId w:val="29"/>
  </w:num>
  <w:num w:numId="28">
    <w:abstractNumId w:val="1"/>
  </w:num>
  <w:num w:numId="29">
    <w:abstractNumId w:val="28"/>
  </w:num>
  <w:num w:numId="30">
    <w:abstractNumId w:val="10"/>
  </w:num>
  <w:num w:numId="31">
    <w:abstractNumId w:val="27"/>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3"/>
    </w:lvlOverride>
  </w:num>
  <w:num w:numId="37">
    <w:abstractNumId w:val="22"/>
    <w:lvlOverride w:ilvl="0">
      <w:startOverride w:val="3"/>
    </w:lvlOverride>
  </w:num>
  <w:num w:numId="38">
    <w:abstractNumId w:val="12"/>
  </w:num>
  <w:num w:numId="39">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A6"/>
    <w:rsid w:val="00001CC6"/>
    <w:rsid w:val="000029AA"/>
    <w:rsid w:val="00005A8A"/>
    <w:rsid w:val="00011131"/>
    <w:rsid w:val="0001139D"/>
    <w:rsid w:val="000156E5"/>
    <w:rsid w:val="000204FD"/>
    <w:rsid w:val="00022BA7"/>
    <w:rsid w:val="00023293"/>
    <w:rsid w:val="000249B0"/>
    <w:rsid w:val="0002534C"/>
    <w:rsid w:val="0003370F"/>
    <w:rsid w:val="00037EA7"/>
    <w:rsid w:val="0004715B"/>
    <w:rsid w:val="00047D1C"/>
    <w:rsid w:val="00051FD1"/>
    <w:rsid w:val="00063503"/>
    <w:rsid w:val="00064323"/>
    <w:rsid w:val="00064344"/>
    <w:rsid w:val="0006445D"/>
    <w:rsid w:val="000711EB"/>
    <w:rsid w:val="00071EA3"/>
    <w:rsid w:val="000804CC"/>
    <w:rsid w:val="000809B7"/>
    <w:rsid w:val="00082623"/>
    <w:rsid w:val="000920B9"/>
    <w:rsid w:val="00092525"/>
    <w:rsid w:val="00093821"/>
    <w:rsid w:val="000957A0"/>
    <w:rsid w:val="00095B73"/>
    <w:rsid w:val="00096F65"/>
    <w:rsid w:val="000A2BE9"/>
    <w:rsid w:val="000A6E40"/>
    <w:rsid w:val="000B4D20"/>
    <w:rsid w:val="000B50A1"/>
    <w:rsid w:val="000B5B7F"/>
    <w:rsid w:val="000C314D"/>
    <w:rsid w:val="000C56A2"/>
    <w:rsid w:val="000C62E4"/>
    <w:rsid w:val="000C6D17"/>
    <w:rsid w:val="000D0E18"/>
    <w:rsid w:val="000D21EB"/>
    <w:rsid w:val="000D4107"/>
    <w:rsid w:val="000D4E99"/>
    <w:rsid w:val="000D7366"/>
    <w:rsid w:val="000D7509"/>
    <w:rsid w:val="000E6DCD"/>
    <w:rsid w:val="000F4902"/>
    <w:rsid w:val="000F6928"/>
    <w:rsid w:val="001034AF"/>
    <w:rsid w:val="00104DFB"/>
    <w:rsid w:val="00105FD6"/>
    <w:rsid w:val="00106AEA"/>
    <w:rsid w:val="0012351F"/>
    <w:rsid w:val="00124412"/>
    <w:rsid w:val="00127C32"/>
    <w:rsid w:val="00131458"/>
    <w:rsid w:val="00153AE6"/>
    <w:rsid w:val="00155E37"/>
    <w:rsid w:val="0016465C"/>
    <w:rsid w:val="00170FCC"/>
    <w:rsid w:val="0017334D"/>
    <w:rsid w:val="001765C8"/>
    <w:rsid w:val="00176F37"/>
    <w:rsid w:val="00176F4B"/>
    <w:rsid w:val="001772B2"/>
    <w:rsid w:val="001814DD"/>
    <w:rsid w:val="00181EB8"/>
    <w:rsid w:val="00182168"/>
    <w:rsid w:val="0018661E"/>
    <w:rsid w:val="0019062E"/>
    <w:rsid w:val="001927DB"/>
    <w:rsid w:val="001977E5"/>
    <w:rsid w:val="001A36BE"/>
    <w:rsid w:val="001A4F1D"/>
    <w:rsid w:val="001B0BB3"/>
    <w:rsid w:val="001B155B"/>
    <w:rsid w:val="001B2E13"/>
    <w:rsid w:val="001B329C"/>
    <w:rsid w:val="001C6ED8"/>
    <w:rsid w:val="001C7FA4"/>
    <w:rsid w:val="001D2157"/>
    <w:rsid w:val="001D75EE"/>
    <w:rsid w:val="001F10E6"/>
    <w:rsid w:val="001F6CC4"/>
    <w:rsid w:val="002037EC"/>
    <w:rsid w:val="00216D4A"/>
    <w:rsid w:val="002250D9"/>
    <w:rsid w:val="00233140"/>
    <w:rsid w:val="00243464"/>
    <w:rsid w:val="00245F58"/>
    <w:rsid w:val="0024716F"/>
    <w:rsid w:val="00253E27"/>
    <w:rsid w:val="00254F39"/>
    <w:rsid w:val="00257196"/>
    <w:rsid w:val="00261E8B"/>
    <w:rsid w:val="002705F4"/>
    <w:rsid w:val="00282255"/>
    <w:rsid w:val="00283739"/>
    <w:rsid w:val="00285FF9"/>
    <w:rsid w:val="00293E71"/>
    <w:rsid w:val="002979F6"/>
    <w:rsid w:val="002A11D4"/>
    <w:rsid w:val="002B2922"/>
    <w:rsid w:val="002B4BAB"/>
    <w:rsid w:val="002C0049"/>
    <w:rsid w:val="002C0909"/>
    <w:rsid w:val="002C1103"/>
    <w:rsid w:val="002C47E0"/>
    <w:rsid w:val="002C65D5"/>
    <w:rsid w:val="002C6653"/>
    <w:rsid w:val="002C6C52"/>
    <w:rsid w:val="002D3161"/>
    <w:rsid w:val="002E1979"/>
    <w:rsid w:val="002E1A35"/>
    <w:rsid w:val="002E282F"/>
    <w:rsid w:val="002E2B4D"/>
    <w:rsid w:val="002F14D3"/>
    <w:rsid w:val="002F1E10"/>
    <w:rsid w:val="002F503C"/>
    <w:rsid w:val="003000A1"/>
    <w:rsid w:val="003017D2"/>
    <w:rsid w:val="00302C0D"/>
    <w:rsid w:val="00303D32"/>
    <w:rsid w:val="0031638D"/>
    <w:rsid w:val="003164D0"/>
    <w:rsid w:val="003174BE"/>
    <w:rsid w:val="00317EA5"/>
    <w:rsid w:val="0032041D"/>
    <w:rsid w:val="00322BCC"/>
    <w:rsid w:val="00323B8F"/>
    <w:rsid w:val="00324BF7"/>
    <w:rsid w:val="003277EF"/>
    <w:rsid w:val="00331B21"/>
    <w:rsid w:val="00335904"/>
    <w:rsid w:val="00335C23"/>
    <w:rsid w:val="003360DF"/>
    <w:rsid w:val="00341BE4"/>
    <w:rsid w:val="00341C33"/>
    <w:rsid w:val="0034435F"/>
    <w:rsid w:val="0034498C"/>
    <w:rsid w:val="00344E24"/>
    <w:rsid w:val="00350CFE"/>
    <w:rsid w:val="00352167"/>
    <w:rsid w:val="00352B0A"/>
    <w:rsid w:val="00366D13"/>
    <w:rsid w:val="00366F76"/>
    <w:rsid w:val="00372AD2"/>
    <w:rsid w:val="00374AEF"/>
    <w:rsid w:val="00376186"/>
    <w:rsid w:val="00390018"/>
    <w:rsid w:val="00395258"/>
    <w:rsid w:val="00395268"/>
    <w:rsid w:val="00396CCE"/>
    <w:rsid w:val="003A29DB"/>
    <w:rsid w:val="003B720E"/>
    <w:rsid w:val="003B7787"/>
    <w:rsid w:val="003B7DF1"/>
    <w:rsid w:val="003C0896"/>
    <w:rsid w:val="003C16A0"/>
    <w:rsid w:val="003C6C45"/>
    <w:rsid w:val="003C76B3"/>
    <w:rsid w:val="003E1B2B"/>
    <w:rsid w:val="003E415D"/>
    <w:rsid w:val="003E604C"/>
    <w:rsid w:val="00402396"/>
    <w:rsid w:val="004071AD"/>
    <w:rsid w:val="00412231"/>
    <w:rsid w:val="00416063"/>
    <w:rsid w:val="00416095"/>
    <w:rsid w:val="00421E8F"/>
    <w:rsid w:val="00424324"/>
    <w:rsid w:val="00424C71"/>
    <w:rsid w:val="004352A9"/>
    <w:rsid w:val="004360B4"/>
    <w:rsid w:val="00442D06"/>
    <w:rsid w:val="00443879"/>
    <w:rsid w:val="004472B8"/>
    <w:rsid w:val="0045073B"/>
    <w:rsid w:val="00455617"/>
    <w:rsid w:val="004639BC"/>
    <w:rsid w:val="00471D52"/>
    <w:rsid w:val="00484E60"/>
    <w:rsid w:val="004859CE"/>
    <w:rsid w:val="00485B6E"/>
    <w:rsid w:val="00490663"/>
    <w:rsid w:val="0049218C"/>
    <w:rsid w:val="00495FD2"/>
    <w:rsid w:val="004A3DBF"/>
    <w:rsid w:val="004B2888"/>
    <w:rsid w:val="004B33D6"/>
    <w:rsid w:val="004B5EF7"/>
    <w:rsid w:val="004B7748"/>
    <w:rsid w:val="004C3007"/>
    <w:rsid w:val="004D3993"/>
    <w:rsid w:val="004D7F51"/>
    <w:rsid w:val="004E1220"/>
    <w:rsid w:val="004E1C6A"/>
    <w:rsid w:val="004E62EE"/>
    <w:rsid w:val="004F7561"/>
    <w:rsid w:val="00502685"/>
    <w:rsid w:val="00503137"/>
    <w:rsid w:val="00514B70"/>
    <w:rsid w:val="00520E64"/>
    <w:rsid w:val="00521DE6"/>
    <w:rsid w:val="00523069"/>
    <w:rsid w:val="005253D2"/>
    <w:rsid w:val="005257EE"/>
    <w:rsid w:val="00531593"/>
    <w:rsid w:val="00532A16"/>
    <w:rsid w:val="005336A9"/>
    <w:rsid w:val="005418DC"/>
    <w:rsid w:val="0054204F"/>
    <w:rsid w:val="0054242E"/>
    <w:rsid w:val="00545607"/>
    <w:rsid w:val="005469A3"/>
    <w:rsid w:val="005476E0"/>
    <w:rsid w:val="00552378"/>
    <w:rsid w:val="005544A6"/>
    <w:rsid w:val="0055515C"/>
    <w:rsid w:val="00556B80"/>
    <w:rsid w:val="00561F62"/>
    <w:rsid w:val="005629CB"/>
    <w:rsid w:val="00563584"/>
    <w:rsid w:val="005704AD"/>
    <w:rsid w:val="00570594"/>
    <w:rsid w:val="005708D4"/>
    <w:rsid w:val="00571FCB"/>
    <w:rsid w:val="0057344E"/>
    <w:rsid w:val="00573DE1"/>
    <w:rsid w:val="00574C59"/>
    <w:rsid w:val="00577EDC"/>
    <w:rsid w:val="00583D00"/>
    <w:rsid w:val="005858D2"/>
    <w:rsid w:val="005963D4"/>
    <w:rsid w:val="005977FE"/>
    <w:rsid w:val="005A0E9C"/>
    <w:rsid w:val="005A4DBA"/>
    <w:rsid w:val="005A5C24"/>
    <w:rsid w:val="005A5DF8"/>
    <w:rsid w:val="005A6188"/>
    <w:rsid w:val="005B34B4"/>
    <w:rsid w:val="005B3F3C"/>
    <w:rsid w:val="005C1C34"/>
    <w:rsid w:val="005C26B9"/>
    <w:rsid w:val="005C2740"/>
    <w:rsid w:val="005C4635"/>
    <w:rsid w:val="005C5FFE"/>
    <w:rsid w:val="005D34EB"/>
    <w:rsid w:val="005D7860"/>
    <w:rsid w:val="005E1BA6"/>
    <w:rsid w:val="005E1E22"/>
    <w:rsid w:val="005F5563"/>
    <w:rsid w:val="005F6601"/>
    <w:rsid w:val="00606441"/>
    <w:rsid w:val="00607114"/>
    <w:rsid w:val="00612317"/>
    <w:rsid w:val="00612358"/>
    <w:rsid w:val="00620AD2"/>
    <w:rsid w:val="006214CA"/>
    <w:rsid w:val="00622ACB"/>
    <w:rsid w:val="00622FD0"/>
    <w:rsid w:val="00624291"/>
    <w:rsid w:val="00630074"/>
    <w:rsid w:val="00632D0D"/>
    <w:rsid w:val="00632FF5"/>
    <w:rsid w:val="00635091"/>
    <w:rsid w:val="006351A8"/>
    <w:rsid w:val="006369D6"/>
    <w:rsid w:val="0064698E"/>
    <w:rsid w:val="0065129E"/>
    <w:rsid w:val="00654481"/>
    <w:rsid w:val="00661EBC"/>
    <w:rsid w:val="006727A2"/>
    <w:rsid w:val="00677280"/>
    <w:rsid w:val="00680104"/>
    <w:rsid w:val="00681C43"/>
    <w:rsid w:val="00691608"/>
    <w:rsid w:val="006C2EB0"/>
    <w:rsid w:val="006C5886"/>
    <w:rsid w:val="006C5E6D"/>
    <w:rsid w:val="006C7AAB"/>
    <w:rsid w:val="006D0E8C"/>
    <w:rsid w:val="006D186D"/>
    <w:rsid w:val="006D36DE"/>
    <w:rsid w:val="006D556E"/>
    <w:rsid w:val="006D61E7"/>
    <w:rsid w:val="006E48E6"/>
    <w:rsid w:val="006E65CF"/>
    <w:rsid w:val="006F4F4A"/>
    <w:rsid w:val="006F55CD"/>
    <w:rsid w:val="00705EC8"/>
    <w:rsid w:val="00711D49"/>
    <w:rsid w:val="00716BAE"/>
    <w:rsid w:val="00717662"/>
    <w:rsid w:val="00720CB9"/>
    <w:rsid w:val="0072216D"/>
    <w:rsid w:val="0073091C"/>
    <w:rsid w:val="00731019"/>
    <w:rsid w:val="00734511"/>
    <w:rsid w:val="00743A50"/>
    <w:rsid w:val="00745E28"/>
    <w:rsid w:val="00750810"/>
    <w:rsid w:val="00751E0E"/>
    <w:rsid w:val="00754E78"/>
    <w:rsid w:val="007572C4"/>
    <w:rsid w:val="00760687"/>
    <w:rsid w:val="00761649"/>
    <w:rsid w:val="0076335D"/>
    <w:rsid w:val="00763AD3"/>
    <w:rsid w:val="00763FFC"/>
    <w:rsid w:val="00764B0C"/>
    <w:rsid w:val="007665AA"/>
    <w:rsid w:val="00767B72"/>
    <w:rsid w:val="00770546"/>
    <w:rsid w:val="007754CE"/>
    <w:rsid w:val="00777D41"/>
    <w:rsid w:val="0078162E"/>
    <w:rsid w:val="00785294"/>
    <w:rsid w:val="00786A88"/>
    <w:rsid w:val="00786D5E"/>
    <w:rsid w:val="0078701A"/>
    <w:rsid w:val="007953E7"/>
    <w:rsid w:val="00797391"/>
    <w:rsid w:val="00797FA5"/>
    <w:rsid w:val="007A2B11"/>
    <w:rsid w:val="007B4A7D"/>
    <w:rsid w:val="007B54C9"/>
    <w:rsid w:val="007C101D"/>
    <w:rsid w:val="007C77A2"/>
    <w:rsid w:val="007D132E"/>
    <w:rsid w:val="007D2899"/>
    <w:rsid w:val="007D68F8"/>
    <w:rsid w:val="007D71D1"/>
    <w:rsid w:val="007E12E6"/>
    <w:rsid w:val="007E3627"/>
    <w:rsid w:val="007E744A"/>
    <w:rsid w:val="007F324A"/>
    <w:rsid w:val="007F72FC"/>
    <w:rsid w:val="007F7400"/>
    <w:rsid w:val="00811DBD"/>
    <w:rsid w:val="0082486E"/>
    <w:rsid w:val="00826A23"/>
    <w:rsid w:val="0083147F"/>
    <w:rsid w:val="0083422E"/>
    <w:rsid w:val="0084515B"/>
    <w:rsid w:val="00850D75"/>
    <w:rsid w:val="00851BC5"/>
    <w:rsid w:val="00853C6A"/>
    <w:rsid w:val="00853DB6"/>
    <w:rsid w:val="00854C22"/>
    <w:rsid w:val="0085649B"/>
    <w:rsid w:val="008635A4"/>
    <w:rsid w:val="008777A5"/>
    <w:rsid w:val="00881F43"/>
    <w:rsid w:val="00884974"/>
    <w:rsid w:val="00885EA3"/>
    <w:rsid w:val="008946CF"/>
    <w:rsid w:val="00895453"/>
    <w:rsid w:val="008A0216"/>
    <w:rsid w:val="008A33F6"/>
    <w:rsid w:val="008B1259"/>
    <w:rsid w:val="008B4152"/>
    <w:rsid w:val="008B5ACF"/>
    <w:rsid w:val="008C046F"/>
    <w:rsid w:val="008D036F"/>
    <w:rsid w:val="008D10D5"/>
    <w:rsid w:val="008D14F2"/>
    <w:rsid w:val="008D5DAF"/>
    <w:rsid w:val="008D5E77"/>
    <w:rsid w:val="008E1627"/>
    <w:rsid w:val="008E5186"/>
    <w:rsid w:val="008F4AF3"/>
    <w:rsid w:val="008F5E94"/>
    <w:rsid w:val="008F69C2"/>
    <w:rsid w:val="00913980"/>
    <w:rsid w:val="0091428F"/>
    <w:rsid w:val="00914C63"/>
    <w:rsid w:val="0092235F"/>
    <w:rsid w:val="0093032F"/>
    <w:rsid w:val="00932FC3"/>
    <w:rsid w:val="00947F5D"/>
    <w:rsid w:val="00954457"/>
    <w:rsid w:val="00955A1D"/>
    <w:rsid w:val="009631C6"/>
    <w:rsid w:val="00973DC8"/>
    <w:rsid w:val="009756E2"/>
    <w:rsid w:val="009840B4"/>
    <w:rsid w:val="0098481F"/>
    <w:rsid w:val="009868B9"/>
    <w:rsid w:val="00993925"/>
    <w:rsid w:val="00995458"/>
    <w:rsid w:val="00996B7C"/>
    <w:rsid w:val="009A1898"/>
    <w:rsid w:val="009A5B27"/>
    <w:rsid w:val="009A6C16"/>
    <w:rsid w:val="009A789C"/>
    <w:rsid w:val="009B0C19"/>
    <w:rsid w:val="009B15D7"/>
    <w:rsid w:val="009B7A26"/>
    <w:rsid w:val="009C555E"/>
    <w:rsid w:val="009D441D"/>
    <w:rsid w:val="009E01BA"/>
    <w:rsid w:val="009E2C45"/>
    <w:rsid w:val="009E4050"/>
    <w:rsid w:val="009F0E8F"/>
    <w:rsid w:val="009F24B6"/>
    <w:rsid w:val="009F332F"/>
    <w:rsid w:val="009F430E"/>
    <w:rsid w:val="009F4354"/>
    <w:rsid w:val="00A0204D"/>
    <w:rsid w:val="00A10E85"/>
    <w:rsid w:val="00A114D2"/>
    <w:rsid w:val="00A15644"/>
    <w:rsid w:val="00A166FB"/>
    <w:rsid w:val="00A2067D"/>
    <w:rsid w:val="00A32160"/>
    <w:rsid w:val="00A36D78"/>
    <w:rsid w:val="00A421BC"/>
    <w:rsid w:val="00A475A5"/>
    <w:rsid w:val="00A476F8"/>
    <w:rsid w:val="00A5312E"/>
    <w:rsid w:val="00A53698"/>
    <w:rsid w:val="00A54757"/>
    <w:rsid w:val="00A547CB"/>
    <w:rsid w:val="00A56CFC"/>
    <w:rsid w:val="00A60732"/>
    <w:rsid w:val="00A63CF7"/>
    <w:rsid w:val="00A647C2"/>
    <w:rsid w:val="00A70538"/>
    <w:rsid w:val="00A7159E"/>
    <w:rsid w:val="00A72F01"/>
    <w:rsid w:val="00A74D4F"/>
    <w:rsid w:val="00A82873"/>
    <w:rsid w:val="00A85AA6"/>
    <w:rsid w:val="00A866AA"/>
    <w:rsid w:val="00AA1A17"/>
    <w:rsid w:val="00AA22B5"/>
    <w:rsid w:val="00AA5828"/>
    <w:rsid w:val="00AA58E4"/>
    <w:rsid w:val="00AB20CF"/>
    <w:rsid w:val="00AB408C"/>
    <w:rsid w:val="00AB5E12"/>
    <w:rsid w:val="00AB67E7"/>
    <w:rsid w:val="00AC29AB"/>
    <w:rsid w:val="00AC3DB8"/>
    <w:rsid w:val="00AF52E8"/>
    <w:rsid w:val="00B065D7"/>
    <w:rsid w:val="00B07370"/>
    <w:rsid w:val="00B107F5"/>
    <w:rsid w:val="00B10BF6"/>
    <w:rsid w:val="00B10C27"/>
    <w:rsid w:val="00B11843"/>
    <w:rsid w:val="00B1496F"/>
    <w:rsid w:val="00B32CF3"/>
    <w:rsid w:val="00B353B6"/>
    <w:rsid w:val="00B404DA"/>
    <w:rsid w:val="00B46B5D"/>
    <w:rsid w:val="00B625CB"/>
    <w:rsid w:val="00B67DF8"/>
    <w:rsid w:val="00B70DF2"/>
    <w:rsid w:val="00B7149E"/>
    <w:rsid w:val="00B714C1"/>
    <w:rsid w:val="00B77693"/>
    <w:rsid w:val="00B77B66"/>
    <w:rsid w:val="00B822FF"/>
    <w:rsid w:val="00B84125"/>
    <w:rsid w:val="00B952B9"/>
    <w:rsid w:val="00B959C9"/>
    <w:rsid w:val="00B96FF3"/>
    <w:rsid w:val="00BA0A88"/>
    <w:rsid w:val="00BA139F"/>
    <w:rsid w:val="00BA2D7C"/>
    <w:rsid w:val="00BB07A4"/>
    <w:rsid w:val="00BB1440"/>
    <w:rsid w:val="00BB5CFD"/>
    <w:rsid w:val="00BC4835"/>
    <w:rsid w:val="00BD0305"/>
    <w:rsid w:val="00BD4149"/>
    <w:rsid w:val="00BD7024"/>
    <w:rsid w:val="00BE2BBC"/>
    <w:rsid w:val="00BE2DC7"/>
    <w:rsid w:val="00BE3983"/>
    <w:rsid w:val="00BE39D1"/>
    <w:rsid w:val="00BF0190"/>
    <w:rsid w:val="00BF0502"/>
    <w:rsid w:val="00BF2CC3"/>
    <w:rsid w:val="00C0111B"/>
    <w:rsid w:val="00C0267D"/>
    <w:rsid w:val="00C05E48"/>
    <w:rsid w:val="00C06E78"/>
    <w:rsid w:val="00C12BC6"/>
    <w:rsid w:val="00C12E33"/>
    <w:rsid w:val="00C17E82"/>
    <w:rsid w:val="00C235BB"/>
    <w:rsid w:val="00C31A56"/>
    <w:rsid w:val="00C464E3"/>
    <w:rsid w:val="00C5087F"/>
    <w:rsid w:val="00C519D0"/>
    <w:rsid w:val="00C54E0B"/>
    <w:rsid w:val="00C5755F"/>
    <w:rsid w:val="00C627E7"/>
    <w:rsid w:val="00C70592"/>
    <w:rsid w:val="00C7111C"/>
    <w:rsid w:val="00C7463B"/>
    <w:rsid w:val="00C75230"/>
    <w:rsid w:val="00C77D74"/>
    <w:rsid w:val="00C83030"/>
    <w:rsid w:val="00C851DE"/>
    <w:rsid w:val="00C8619F"/>
    <w:rsid w:val="00CA3FDA"/>
    <w:rsid w:val="00CA4077"/>
    <w:rsid w:val="00CA6F07"/>
    <w:rsid w:val="00CB018C"/>
    <w:rsid w:val="00CB1284"/>
    <w:rsid w:val="00CB42F9"/>
    <w:rsid w:val="00CB76CC"/>
    <w:rsid w:val="00CC0120"/>
    <w:rsid w:val="00CC02FA"/>
    <w:rsid w:val="00CC108A"/>
    <w:rsid w:val="00CC3798"/>
    <w:rsid w:val="00CC565E"/>
    <w:rsid w:val="00CC5896"/>
    <w:rsid w:val="00CD0304"/>
    <w:rsid w:val="00CD16C6"/>
    <w:rsid w:val="00CD56AD"/>
    <w:rsid w:val="00CE0710"/>
    <w:rsid w:val="00CE0B39"/>
    <w:rsid w:val="00CE4393"/>
    <w:rsid w:val="00CE6AB6"/>
    <w:rsid w:val="00CE6ADF"/>
    <w:rsid w:val="00CE7A0C"/>
    <w:rsid w:val="00CF01F7"/>
    <w:rsid w:val="00CF0774"/>
    <w:rsid w:val="00CF0830"/>
    <w:rsid w:val="00CF12CD"/>
    <w:rsid w:val="00CF1658"/>
    <w:rsid w:val="00CF2AEA"/>
    <w:rsid w:val="00CF3E1F"/>
    <w:rsid w:val="00CF3FA3"/>
    <w:rsid w:val="00CF72E5"/>
    <w:rsid w:val="00CF7E1B"/>
    <w:rsid w:val="00D0434A"/>
    <w:rsid w:val="00D0742F"/>
    <w:rsid w:val="00D13CDB"/>
    <w:rsid w:val="00D13F1D"/>
    <w:rsid w:val="00D14D71"/>
    <w:rsid w:val="00D2174A"/>
    <w:rsid w:val="00D3219D"/>
    <w:rsid w:val="00D32E2E"/>
    <w:rsid w:val="00D434AD"/>
    <w:rsid w:val="00D479A7"/>
    <w:rsid w:val="00D5249A"/>
    <w:rsid w:val="00D57653"/>
    <w:rsid w:val="00D617F7"/>
    <w:rsid w:val="00D648BA"/>
    <w:rsid w:val="00D6669D"/>
    <w:rsid w:val="00D733B9"/>
    <w:rsid w:val="00D754D9"/>
    <w:rsid w:val="00D760CD"/>
    <w:rsid w:val="00D80B68"/>
    <w:rsid w:val="00D844EB"/>
    <w:rsid w:val="00D857D4"/>
    <w:rsid w:val="00D879F4"/>
    <w:rsid w:val="00D96CCB"/>
    <w:rsid w:val="00DA3934"/>
    <w:rsid w:val="00DA5C5A"/>
    <w:rsid w:val="00DC0049"/>
    <w:rsid w:val="00DC45C5"/>
    <w:rsid w:val="00DD2A81"/>
    <w:rsid w:val="00DD5E40"/>
    <w:rsid w:val="00DD66A9"/>
    <w:rsid w:val="00DD6E80"/>
    <w:rsid w:val="00DE300F"/>
    <w:rsid w:val="00DE559C"/>
    <w:rsid w:val="00DF04E0"/>
    <w:rsid w:val="00DF3697"/>
    <w:rsid w:val="00DF4146"/>
    <w:rsid w:val="00DF615E"/>
    <w:rsid w:val="00DF76C7"/>
    <w:rsid w:val="00E003CC"/>
    <w:rsid w:val="00E0218F"/>
    <w:rsid w:val="00E0343F"/>
    <w:rsid w:val="00E03E85"/>
    <w:rsid w:val="00E07132"/>
    <w:rsid w:val="00E1290F"/>
    <w:rsid w:val="00E138AA"/>
    <w:rsid w:val="00E172D3"/>
    <w:rsid w:val="00E209BB"/>
    <w:rsid w:val="00E21651"/>
    <w:rsid w:val="00E21AD5"/>
    <w:rsid w:val="00E36114"/>
    <w:rsid w:val="00E376DC"/>
    <w:rsid w:val="00E41A56"/>
    <w:rsid w:val="00E4310A"/>
    <w:rsid w:val="00E47B04"/>
    <w:rsid w:val="00E47B2F"/>
    <w:rsid w:val="00E5596C"/>
    <w:rsid w:val="00E66065"/>
    <w:rsid w:val="00E665FF"/>
    <w:rsid w:val="00E66B5A"/>
    <w:rsid w:val="00E678ED"/>
    <w:rsid w:val="00E70834"/>
    <w:rsid w:val="00E7188C"/>
    <w:rsid w:val="00E73D2F"/>
    <w:rsid w:val="00E74487"/>
    <w:rsid w:val="00E74691"/>
    <w:rsid w:val="00E90701"/>
    <w:rsid w:val="00E936E1"/>
    <w:rsid w:val="00E9380D"/>
    <w:rsid w:val="00E95CAC"/>
    <w:rsid w:val="00E96070"/>
    <w:rsid w:val="00E960D1"/>
    <w:rsid w:val="00E96D63"/>
    <w:rsid w:val="00EA09C2"/>
    <w:rsid w:val="00EA75DC"/>
    <w:rsid w:val="00EB5C18"/>
    <w:rsid w:val="00EB6C28"/>
    <w:rsid w:val="00EB7A86"/>
    <w:rsid w:val="00EC03BA"/>
    <w:rsid w:val="00EC172D"/>
    <w:rsid w:val="00ED16D1"/>
    <w:rsid w:val="00EE3389"/>
    <w:rsid w:val="00EE57B0"/>
    <w:rsid w:val="00EE67F4"/>
    <w:rsid w:val="00EE7EB5"/>
    <w:rsid w:val="00EF5054"/>
    <w:rsid w:val="00EF6874"/>
    <w:rsid w:val="00F04A42"/>
    <w:rsid w:val="00F12D4B"/>
    <w:rsid w:val="00F16EC6"/>
    <w:rsid w:val="00F201D1"/>
    <w:rsid w:val="00F232B1"/>
    <w:rsid w:val="00F24FBD"/>
    <w:rsid w:val="00F260FD"/>
    <w:rsid w:val="00F2784E"/>
    <w:rsid w:val="00F435DC"/>
    <w:rsid w:val="00F43E7D"/>
    <w:rsid w:val="00F451D4"/>
    <w:rsid w:val="00F458D9"/>
    <w:rsid w:val="00F475D7"/>
    <w:rsid w:val="00F5730E"/>
    <w:rsid w:val="00F66FB8"/>
    <w:rsid w:val="00F671B3"/>
    <w:rsid w:val="00F67D9D"/>
    <w:rsid w:val="00F72313"/>
    <w:rsid w:val="00F804C9"/>
    <w:rsid w:val="00F82BA1"/>
    <w:rsid w:val="00F835B7"/>
    <w:rsid w:val="00F83E45"/>
    <w:rsid w:val="00F86095"/>
    <w:rsid w:val="00F9092F"/>
    <w:rsid w:val="00F94B3C"/>
    <w:rsid w:val="00FA0D39"/>
    <w:rsid w:val="00FA40B7"/>
    <w:rsid w:val="00FB4460"/>
    <w:rsid w:val="00FB5CC6"/>
    <w:rsid w:val="00FC45A5"/>
    <w:rsid w:val="00FD4916"/>
    <w:rsid w:val="00FD5665"/>
    <w:rsid w:val="00FD5DB7"/>
    <w:rsid w:val="00FE23A9"/>
    <w:rsid w:val="00FE6E20"/>
    <w:rsid w:val="00FF11CD"/>
    <w:rsid w:val="00FF2F65"/>
    <w:rsid w:val="00FF386C"/>
    <w:rsid w:val="00FF3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42E71F5"/>
  <w15:chartTrackingRefBased/>
  <w15:docId w15:val="{88D24524-DF4D-473A-B0A7-89816A26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EC6"/>
    <w:rPr>
      <w:sz w:val="20"/>
    </w:rPr>
  </w:style>
  <w:style w:type="paragraph" w:styleId="1">
    <w:name w:val="heading 1"/>
    <w:basedOn w:val="a"/>
    <w:next w:val="a"/>
    <w:link w:val="10"/>
    <w:uiPriority w:val="9"/>
    <w:qFormat/>
    <w:rsid w:val="00CD0304"/>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2">
    <w:name w:val="heading 2"/>
    <w:basedOn w:val="a"/>
    <w:next w:val="a"/>
    <w:link w:val="20"/>
    <w:uiPriority w:val="9"/>
    <w:unhideWhenUsed/>
    <w:qFormat/>
    <w:rsid w:val="00CD0304"/>
    <w:pPr>
      <w:keepNext/>
      <w:keepLines/>
      <w:numPr>
        <w:ilvl w:val="1"/>
        <w:numId w:val="1"/>
      </w:numPr>
      <w:spacing w:before="360"/>
      <w:outlineLvl w:val="1"/>
    </w:pPr>
    <w:rPr>
      <w:rFonts w:asciiTheme="majorHAnsi" w:eastAsiaTheme="majorEastAsia" w:hAnsiTheme="majorHAnsi" w:cstheme="majorBidi"/>
      <w:b/>
      <w:bCs/>
      <w:smallCaps/>
      <w:color w:val="000000" w:themeColor="text1"/>
      <w:sz w:val="28"/>
      <w:szCs w:val="28"/>
    </w:rPr>
  </w:style>
  <w:style w:type="paragraph" w:styleId="3">
    <w:name w:val="heading 3"/>
    <w:basedOn w:val="a"/>
    <w:next w:val="a"/>
    <w:link w:val="30"/>
    <w:uiPriority w:val="9"/>
    <w:unhideWhenUsed/>
    <w:qFormat/>
    <w:rsid w:val="00CA6F07"/>
    <w:pPr>
      <w:keepNext/>
      <w:keepLines/>
      <w:numPr>
        <w:numId w:val="23"/>
      </w:numPr>
      <w:spacing w:before="200"/>
      <w:outlineLvl w:val="2"/>
    </w:pPr>
    <w:rPr>
      <w:rFonts w:asciiTheme="majorHAnsi" w:eastAsiaTheme="majorEastAsia" w:hAnsiTheme="majorHAnsi" w:cstheme="majorBidi"/>
      <w:b/>
      <w:bCs/>
      <w:color w:val="000000" w:themeColor="text1"/>
    </w:rPr>
  </w:style>
  <w:style w:type="paragraph" w:styleId="4">
    <w:name w:val="heading 4"/>
    <w:basedOn w:val="a"/>
    <w:next w:val="a"/>
    <w:link w:val="40"/>
    <w:uiPriority w:val="9"/>
    <w:unhideWhenUsed/>
    <w:qFormat/>
    <w:rsid w:val="00124412"/>
    <w:pPr>
      <w:keepNext/>
      <w:keepLines/>
      <w:pBdr>
        <w:top w:val="single" w:sz="8" w:space="1" w:color="auto"/>
        <w:left w:val="single" w:sz="8" w:space="4" w:color="auto"/>
        <w:bottom w:val="single" w:sz="8" w:space="1" w:color="auto"/>
        <w:right w:val="single" w:sz="8" w:space="4" w:color="auto"/>
      </w:pBdr>
      <w:shd w:val="clear" w:color="auto" w:fill="FFFFFF" w:themeFill="background1"/>
      <w:spacing w:afterLines="50" w:after="50"/>
      <w:outlineLvl w:val="3"/>
    </w:pPr>
    <w:rPr>
      <w:rFonts w:asciiTheme="majorHAnsi" w:eastAsiaTheme="majorEastAsia" w:hAnsiTheme="majorHAnsi" w:cstheme="majorBidi"/>
      <w:bCs/>
      <w:iCs/>
      <w:color w:val="000000" w:themeColor="text1"/>
    </w:rPr>
  </w:style>
  <w:style w:type="paragraph" w:styleId="5">
    <w:name w:val="heading 5"/>
    <w:basedOn w:val="a"/>
    <w:next w:val="a"/>
    <w:link w:val="50"/>
    <w:uiPriority w:val="9"/>
    <w:semiHidden/>
    <w:unhideWhenUsed/>
    <w:qFormat/>
    <w:rsid w:val="00CD0304"/>
    <w:pPr>
      <w:keepNext/>
      <w:keepLines/>
      <w:numPr>
        <w:ilvl w:val="4"/>
        <w:numId w:val="1"/>
      </w:numPr>
      <w:spacing w:before="200"/>
      <w:outlineLvl w:val="4"/>
    </w:pPr>
    <w:rPr>
      <w:rFonts w:asciiTheme="majorHAnsi" w:eastAsiaTheme="majorEastAsia" w:hAnsiTheme="majorHAnsi" w:cstheme="majorBidi"/>
      <w:color w:val="323E4F" w:themeColor="text2" w:themeShade="BF"/>
    </w:rPr>
  </w:style>
  <w:style w:type="paragraph" w:styleId="6">
    <w:name w:val="heading 6"/>
    <w:basedOn w:val="a"/>
    <w:next w:val="a"/>
    <w:link w:val="60"/>
    <w:uiPriority w:val="9"/>
    <w:semiHidden/>
    <w:unhideWhenUsed/>
    <w:qFormat/>
    <w:rsid w:val="00CD0304"/>
    <w:pPr>
      <w:keepNext/>
      <w:keepLines/>
      <w:numPr>
        <w:ilvl w:val="5"/>
        <w:numId w:val="1"/>
      </w:numPr>
      <w:spacing w:before="200"/>
      <w:outlineLvl w:val="5"/>
    </w:pPr>
    <w:rPr>
      <w:rFonts w:asciiTheme="majorHAnsi" w:eastAsiaTheme="majorEastAsia" w:hAnsiTheme="majorHAnsi" w:cstheme="majorBidi"/>
      <w:i/>
      <w:iCs/>
      <w:color w:val="323E4F" w:themeColor="text2" w:themeShade="BF"/>
    </w:rPr>
  </w:style>
  <w:style w:type="paragraph" w:styleId="7">
    <w:name w:val="heading 7"/>
    <w:basedOn w:val="a"/>
    <w:next w:val="a"/>
    <w:link w:val="70"/>
    <w:uiPriority w:val="9"/>
    <w:semiHidden/>
    <w:unhideWhenUsed/>
    <w:qFormat/>
    <w:rsid w:val="00CD030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D0304"/>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9">
    <w:name w:val="heading 9"/>
    <w:basedOn w:val="a"/>
    <w:next w:val="a"/>
    <w:link w:val="90"/>
    <w:uiPriority w:val="9"/>
    <w:semiHidden/>
    <w:unhideWhenUsed/>
    <w:qFormat/>
    <w:rsid w:val="00CD030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0304"/>
    <w:rPr>
      <w:rFonts w:asciiTheme="majorHAnsi" w:eastAsiaTheme="majorEastAsia" w:hAnsiTheme="majorHAnsi" w:cstheme="majorBidi"/>
      <w:b/>
      <w:bCs/>
      <w:smallCaps/>
      <w:color w:val="000000" w:themeColor="text1"/>
      <w:sz w:val="36"/>
      <w:szCs w:val="36"/>
    </w:rPr>
  </w:style>
  <w:style w:type="character" w:customStyle="1" w:styleId="20">
    <w:name w:val="見出し 2 (文字)"/>
    <w:basedOn w:val="a0"/>
    <w:link w:val="2"/>
    <w:uiPriority w:val="9"/>
    <w:rsid w:val="00CD0304"/>
    <w:rPr>
      <w:rFonts w:asciiTheme="majorHAnsi" w:eastAsiaTheme="majorEastAsia" w:hAnsiTheme="majorHAnsi" w:cstheme="majorBidi"/>
      <w:b/>
      <w:bCs/>
      <w:smallCaps/>
      <w:color w:val="000000" w:themeColor="text1"/>
      <w:sz w:val="28"/>
      <w:szCs w:val="28"/>
    </w:rPr>
  </w:style>
  <w:style w:type="character" w:customStyle="1" w:styleId="30">
    <w:name w:val="見出し 3 (文字)"/>
    <w:basedOn w:val="a0"/>
    <w:link w:val="3"/>
    <w:uiPriority w:val="9"/>
    <w:rsid w:val="00CA6F07"/>
    <w:rPr>
      <w:rFonts w:asciiTheme="majorHAnsi" w:eastAsiaTheme="majorEastAsia" w:hAnsiTheme="majorHAnsi" w:cstheme="majorBidi"/>
      <w:b/>
      <w:bCs/>
      <w:color w:val="000000" w:themeColor="text1"/>
      <w:sz w:val="20"/>
    </w:rPr>
  </w:style>
  <w:style w:type="character" w:customStyle="1" w:styleId="40">
    <w:name w:val="見出し 4 (文字)"/>
    <w:basedOn w:val="a0"/>
    <w:link w:val="4"/>
    <w:uiPriority w:val="9"/>
    <w:rsid w:val="00124412"/>
    <w:rPr>
      <w:rFonts w:asciiTheme="majorHAnsi" w:eastAsiaTheme="majorEastAsia" w:hAnsiTheme="majorHAnsi" w:cstheme="majorBidi"/>
      <w:bCs/>
      <w:iCs/>
      <w:color w:val="000000" w:themeColor="text1"/>
      <w:shd w:val="clear" w:color="auto" w:fill="FFFFFF" w:themeFill="background1"/>
    </w:rPr>
  </w:style>
  <w:style w:type="character" w:customStyle="1" w:styleId="50">
    <w:name w:val="見出し 5 (文字)"/>
    <w:basedOn w:val="a0"/>
    <w:link w:val="5"/>
    <w:uiPriority w:val="9"/>
    <w:semiHidden/>
    <w:rsid w:val="00CD0304"/>
    <w:rPr>
      <w:rFonts w:asciiTheme="majorHAnsi" w:eastAsiaTheme="majorEastAsia" w:hAnsiTheme="majorHAnsi" w:cstheme="majorBidi"/>
      <w:color w:val="323E4F" w:themeColor="text2" w:themeShade="BF"/>
      <w:sz w:val="20"/>
    </w:rPr>
  </w:style>
  <w:style w:type="character" w:customStyle="1" w:styleId="60">
    <w:name w:val="見出し 6 (文字)"/>
    <w:basedOn w:val="a0"/>
    <w:link w:val="6"/>
    <w:uiPriority w:val="9"/>
    <w:semiHidden/>
    <w:rsid w:val="00CD0304"/>
    <w:rPr>
      <w:rFonts w:asciiTheme="majorHAnsi" w:eastAsiaTheme="majorEastAsia" w:hAnsiTheme="majorHAnsi" w:cstheme="majorBidi"/>
      <w:i/>
      <w:iCs/>
      <w:color w:val="323E4F" w:themeColor="text2" w:themeShade="BF"/>
      <w:sz w:val="20"/>
    </w:rPr>
  </w:style>
  <w:style w:type="character" w:customStyle="1" w:styleId="70">
    <w:name w:val="見出し 7 (文字)"/>
    <w:basedOn w:val="a0"/>
    <w:link w:val="7"/>
    <w:uiPriority w:val="9"/>
    <w:semiHidden/>
    <w:rsid w:val="00CD0304"/>
    <w:rPr>
      <w:rFonts w:asciiTheme="majorHAnsi" w:eastAsiaTheme="majorEastAsia" w:hAnsiTheme="majorHAnsi" w:cstheme="majorBidi"/>
      <w:i/>
      <w:iCs/>
      <w:color w:val="404040" w:themeColor="text1" w:themeTint="BF"/>
      <w:sz w:val="20"/>
    </w:rPr>
  </w:style>
  <w:style w:type="character" w:customStyle="1" w:styleId="80">
    <w:name w:val="見出し 8 (文字)"/>
    <w:basedOn w:val="a0"/>
    <w:link w:val="8"/>
    <w:uiPriority w:val="9"/>
    <w:semiHidden/>
    <w:rsid w:val="00CD0304"/>
    <w:rPr>
      <w:rFonts w:asciiTheme="majorHAnsi" w:eastAsiaTheme="majorEastAsia" w:hAnsiTheme="majorHAnsi" w:cstheme="majorBidi"/>
      <w:color w:val="404040" w:themeColor="text1" w:themeTint="BF"/>
      <w:sz w:val="20"/>
      <w:szCs w:val="20"/>
    </w:rPr>
  </w:style>
  <w:style w:type="character" w:customStyle="1" w:styleId="90">
    <w:name w:val="見出し 9 (文字)"/>
    <w:basedOn w:val="a0"/>
    <w:link w:val="9"/>
    <w:uiPriority w:val="9"/>
    <w:semiHidden/>
    <w:rsid w:val="00CD030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CD0304"/>
    <w:pPr>
      <w:spacing w:after="200"/>
    </w:pPr>
    <w:rPr>
      <w:i/>
      <w:iCs/>
      <w:color w:val="44546A" w:themeColor="text2"/>
      <w:sz w:val="18"/>
      <w:szCs w:val="18"/>
    </w:rPr>
  </w:style>
  <w:style w:type="paragraph" w:styleId="a4">
    <w:name w:val="Title"/>
    <w:basedOn w:val="a"/>
    <w:next w:val="a"/>
    <w:link w:val="a5"/>
    <w:uiPriority w:val="10"/>
    <w:qFormat/>
    <w:rsid w:val="003B7787"/>
    <w:pPr>
      <w:contextualSpacing/>
      <w:jc w:val="center"/>
    </w:pPr>
    <w:rPr>
      <w:rFonts w:asciiTheme="majorHAnsi" w:eastAsiaTheme="majorEastAsia" w:hAnsiTheme="majorHAnsi" w:cstheme="majorBidi"/>
      <w:color w:val="000000" w:themeColor="text1"/>
      <w:sz w:val="56"/>
      <w:szCs w:val="56"/>
    </w:rPr>
  </w:style>
  <w:style w:type="character" w:customStyle="1" w:styleId="a5">
    <w:name w:val="表題 (文字)"/>
    <w:basedOn w:val="a0"/>
    <w:link w:val="a4"/>
    <w:uiPriority w:val="10"/>
    <w:rsid w:val="003B7787"/>
    <w:rPr>
      <w:rFonts w:asciiTheme="majorHAnsi" w:eastAsiaTheme="majorEastAsia" w:hAnsiTheme="majorHAnsi" w:cstheme="majorBidi"/>
      <w:color w:val="000000" w:themeColor="text1"/>
      <w:sz w:val="56"/>
      <w:szCs w:val="56"/>
    </w:rPr>
  </w:style>
  <w:style w:type="paragraph" w:styleId="a6">
    <w:name w:val="Subtitle"/>
    <w:basedOn w:val="a"/>
    <w:next w:val="a"/>
    <w:link w:val="a7"/>
    <w:uiPriority w:val="11"/>
    <w:qFormat/>
    <w:rsid w:val="00CD0304"/>
    <w:pPr>
      <w:numPr>
        <w:ilvl w:val="1"/>
      </w:numPr>
    </w:pPr>
    <w:rPr>
      <w:color w:val="5A5A5A" w:themeColor="text1" w:themeTint="A5"/>
      <w:spacing w:val="10"/>
    </w:rPr>
  </w:style>
  <w:style w:type="character" w:customStyle="1" w:styleId="a7">
    <w:name w:val="副題 (文字)"/>
    <w:basedOn w:val="a0"/>
    <w:link w:val="a6"/>
    <w:uiPriority w:val="11"/>
    <w:rsid w:val="00CD0304"/>
    <w:rPr>
      <w:color w:val="5A5A5A" w:themeColor="text1" w:themeTint="A5"/>
      <w:spacing w:val="10"/>
    </w:rPr>
  </w:style>
  <w:style w:type="character" w:styleId="a8">
    <w:name w:val="Strong"/>
    <w:basedOn w:val="a0"/>
    <w:uiPriority w:val="22"/>
    <w:qFormat/>
    <w:rsid w:val="00CD0304"/>
    <w:rPr>
      <w:b/>
      <w:bCs/>
      <w:color w:val="000000" w:themeColor="text1"/>
    </w:rPr>
  </w:style>
  <w:style w:type="character" w:styleId="a9">
    <w:name w:val="Emphasis"/>
    <w:basedOn w:val="a0"/>
    <w:uiPriority w:val="20"/>
    <w:qFormat/>
    <w:rsid w:val="00CD0304"/>
    <w:rPr>
      <w:i/>
      <w:iCs/>
      <w:color w:val="auto"/>
    </w:rPr>
  </w:style>
  <w:style w:type="paragraph" w:styleId="aa">
    <w:name w:val="No Spacing"/>
    <w:uiPriority w:val="1"/>
    <w:qFormat/>
    <w:rsid w:val="00CD0304"/>
  </w:style>
  <w:style w:type="paragraph" w:styleId="ab">
    <w:name w:val="Quote"/>
    <w:basedOn w:val="a"/>
    <w:next w:val="a"/>
    <w:link w:val="ac"/>
    <w:uiPriority w:val="29"/>
    <w:qFormat/>
    <w:rsid w:val="00CD0304"/>
    <w:pPr>
      <w:spacing w:before="160"/>
      <w:ind w:left="720" w:right="720"/>
    </w:pPr>
    <w:rPr>
      <w:i/>
      <w:iCs/>
      <w:color w:val="000000" w:themeColor="text1"/>
    </w:rPr>
  </w:style>
  <w:style w:type="character" w:customStyle="1" w:styleId="ac">
    <w:name w:val="引用文 (文字)"/>
    <w:basedOn w:val="a0"/>
    <w:link w:val="ab"/>
    <w:uiPriority w:val="29"/>
    <w:rsid w:val="00CD0304"/>
    <w:rPr>
      <w:i/>
      <w:iCs/>
      <w:color w:val="000000" w:themeColor="text1"/>
    </w:rPr>
  </w:style>
  <w:style w:type="paragraph" w:styleId="21">
    <w:name w:val="Intense Quote"/>
    <w:basedOn w:val="a"/>
    <w:next w:val="a"/>
    <w:link w:val="22"/>
    <w:uiPriority w:val="30"/>
    <w:qFormat/>
    <w:rsid w:val="00CD030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567" w:right="567"/>
      <w:jc w:val="center"/>
    </w:pPr>
    <w:rPr>
      <w:color w:val="000000" w:themeColor="text1"/>
    </w:rPr>
  </w:style>
  <w:style w:type="character" w:customStyle="1" w:styleId="22">
    <w:name w:val="引用文 2 (文字)"/>
    <w:basedOn w:val="a0"/>
    <w:link w:val="21"/>
    <w:uiPriority w:val="30"/>
    <w:rsid w:val="00CD0304"/>
    <w:rPr>
      <w:color w:val="000000" w:themeColor="text1"/>
      <w:shd w:val="clear" w:color="auto" w:fill="F2F2F2" w:themeFill="background1" w:themeFillShade="F2"/>
    </w:rPr>
  </w:style>
  <w:style w:type="character" w:styleId="ad">
    <w:name w:val="Subtle Emphasis"/>
    <w:basedOn w:val="a0"/>
    <w:uiPriority w:val="19"/>
    <w:qFormat/>
    <w:rsid w:val="00CD0304"/>
    <w:rPr>
      <w:i/>
      <w:iCs/>
      <w:color w:val="404040" w:themeColor="text1" w:themeTint="BF"/>
    </w:rPr>
  </w:style>
  <w:style w:type="character" w:styleId="23">
    <w:name w:val="Intense Emphasis"/>
    <w:basedOn w:val="a0"/>
    <w:uiPriority w:val="21"/>
    <w:qFormat/>
    <w:rsid w:val="00CD0304"/>
    <w:rPr>
      <w:b/>
      <w:bCs/>
      <w:i/>
      <w:iCs/>
      <w:caps/>
    </w:rPr>
  </w:style>
  <w:style w:type="character" w:styleId="ae">
    <w:name w:val="Subtle Reference"/>
    <w:basedOn w:val="a0"/>
    <w:uiPriority w:val="31"/>
    <w:qFormat/>
    <w:rsid w:val="00CD0304"/>
    <w:rPr>
      <w:smallCaps/>
      <w:color w:val="404040" w:themeColor="text1" w:themeTint="BF"/>
      <w:u w:val="single" w:color="7F7F7F" w:themeColor="text1" w:themeTint="80"/>
    </w:rPr>
  </w:style>
  <w:style w:type="character" w:styleId="24">
    <w:name w:val="Intense Reference"/>
    <w:basedOn w:val="a0"/>
    <w:uiPriority w:val="32"/>
    <w:qFormat/>
    <w:rsid w:val="00CD0304"/>
    <w:rPr>
      <w:b/>
      <w:bCs/>
      <w:smallCaps/>
      <w:u w:val="single"/>
    </w:rPr>
  </w:style>
  <w:style w:type="character" w:styleId="af">
    <w:name w:val="Book Title"/>
    <w:basedOn w:val="a0"/>
    <w:uiPriority w:val="33"/>
    <w:qFormat/>
    <w:rsid w:val="00CD0304"/>
    <w:rPr>
      <w:b w:val="0"/>
      <w:bCs w:val="0"/>
      <w:smallCaps/>
      <w:spacing w:val="5"/>
    </w:rPr>
  </w:style>
  <w:style w:type="paragraph" w:styleId="af0">
    <w:name w:val="TOC Heading"/>
    <w:basedOn w:val="1"/>
    <w:next w:val="a"/>
    <w:uiPriority w:val="39"/>
    <w:semiHidden/>
    <w:unhideWhenUsed/>
    <w:qFormat/>
    <w:rsid w:val="00CD0304"/>
    <w:pPr>
      <w:outlineLvl w:val="9"/>
    </w:pPr>
  </w:style>
  <w:style w:type="paragraph" w:styleId="af1">
    <w:name w:val="List Paragraph"/>
    <w:basedOn w:val="a"/>
    <w:uiPriority w:val="34"/>
    <w:qFormat/>
    <w:rsid w:val="005544A6"/>
    <w:pPr>
      <w:ind w:leftChars="400" w:left="840"/>
    </w:pPr>
  </w:style>
  <w:style w:type="paragraph" w:styleId="af2">
    <w:name w:val="Balloon Text"/>
    <w:basedOn w:val="a"/>
    <w:link w:val="af3"/>
    <w:uiPriority w:val="99"/>
    <w:semiHidden/>
    <w:unhideWhenUsed/>
    <w:rsid w:val="00CD0304"/>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CD0304"/>
    <w:rPr>
      <w:rFonts w:asciiTheme="majorHAnsi" w:eastAsiaTheme="majorEastAsia" w:hAnsiTheme="majorHAnsi" w:cstheme="majorBidi"/>
      <w:sz w:val="18"/>
      <w:szCs w:val="18"/>
    </w:rPr>
  </w:style>
  <w:style w:type="table" w:styleId="af4">
    <w:name w:val="Table Grid"/>
    <w:basedOn w:val="a1"/>
    <w:uiPriority w:val="39"/>
    <w:rsid w:val="00124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条文"/>
    <w:basedOn w:val="a"/>
    <w:rsid w:val="003C0896"/>
    <w:pPr>
      <w:widowControl w:val="0"/>
      <w:autoSpaceDE w:val="0"/>
      <w:autoSpaceDN w:val="0"/>
      <w:ind w:left="1985" w:hanging="425"/>
      <w:jc w:val="both"/>
    </w:pPr>
    <w:rPr>
      <w:rFonts w:ascii="ＭＳ 明朝" w:eastAsia="ＭＳ 明朝" w:hAnsi="Century" w:cs="Times New Roman"/>
      <w:kern w:val="2"/>
      <w:sz w:val="22"/>
      <w:szCs w:val="20"/>
      <w:lang w:val="ja-JP"/>
    </w:rPr>
  </w:style>
  <w:style w:type="paragraph" w:customStyle="1" w:styleId="af6">
    <w:name w:val="２字下げ"/>
    <w:basedOn w:val="a"/>
    <w:rsid w:val="003C0896"/>
    <w:pPr>
      <w:widowControl w:val="0"/>
      <w:ind w:leftChars="200" w:left="720" w:hangingChars="100" w:hanging="240"/>
      <w:jc w:val="both"/>
    </w:pPr>
    <w:rPr>
      <w:rFonts w:ascii="ＭＳ 明朝" w:eastAsia="ＭＳ 明朝" w:hAnsi="Century" w:cs="Times New Roman"/>
      <w:kern w:val="2"/>
      <w:sz w:val="22"/>
      <w:szCs w:val="20"/>
    </w:rPr>
  </w:style>
  <w:style w:type="paragraph" w:styleId="af7">
    <w:name w:val="header"/>
    <w:basedOn w:val="a"/>
    <w:link w:val="af8"/>
    <w:uiPriority w:val="99"/>
    <w:unhideWhenUsed/>
    <w:rsid w:val="00850D75"/>
    <w:pPr>
      <w:tabs>
        <w:tab w:val="center" w:pos="4252"/>
        <w:tab w:val="right" w:pos="8504"/>
      </w:tabs>
      <w:snapToGrid w:val="0"/>
    </w:pPr>
  </w:style>
  <w:style w:type="character" w:customStyle="1" w:styleId="af8">
    <w:name w:val="ヘッダー (文字)"/>
    <w:basedOn w:val="a0"/>
    <w:link w:val="af7"/>
    <w:uiPriority w:val="99"/>
    <w:rsid w:val="00850D75"/>
    <w:rPr>
      <w:sz w:val="20"/>
    </w:rPr>
  </w:style>
  <w:style w:type="paragraph" w:styleId="af9">
    <w:name w:val="footer"/>
    <w:basedOn w:val="a"/>
    <w:link w:val="afa"/>
    <w:uiPriority w:val="99"/>
    <w:unhideWhenUsed/>
    <w:rsid w:val="00850D75"/>
    <w:pPr>
      <w:tabs>
        <w:tab w:val="center" w:pos="4252"/>
        <w:tab w:val="right" w:pos="8504"/>
      </w:tabs>
      <w:snapToGrid w:val="0"/>
    </w:pPr>
  </w:style>
  <w:style w:type="character" w:customStyle="1" w:styleId="afa">
    <w:name w:val="フッター (文字)"/>
    <w:basedOn w:val="a0"/>
    <w:link w:val="af9"/>
    <w:uiPriority w:val="99"/>
    <w:rsid w:val="00850D75"/>
    <w:rPr>
      <w:sz w:val="20"/>
    </w:rPr>
  </w:style>
  <w:style w:type="character" w:styleId="afb">
    <w:name w:val="annotation reference"/>
    <w:basedOn w:val="a0"/>
    <w:uiPriority w:val="99"/>
    <w:semiHidden/>
    <w:unhideWhenUsed/>
    <w:rsid w:val="00D879F4"/>
    <w:rPr>
      <w:sz w:val="18"/>
      <w:szCs w:val="18"/>
    </w:rPr>
  </w:style>
  <w:style w:type="paragraph" w:styleId="afc">
    <w:name w:val="annotation text"/>
    <w:basedOn w:val="a"/>
    <w:link w:val="afd"/>
    <w:uiPriority w:val="99"/>
    <w:unhideWhenUsed/>
    <w:rsid w:val="00D879F4"/>
  </w:style>
  <w:style w:type="character" w:customStyle="1" w:styleId="afd">
    <w:name w:val="コメント文字列 (文字)"/>
    <w:basedOn w:val="a0"/>
    <w:link w:val="afc"/>
    <w:uiPriority w:val="99"/>
    <w:rsid w:val="00D879F4"/>
    <w:rPr>
      <w:sz w:val="20"/>
    </w:rPr>
  </w:style>
  <w:style w:type="paragraph" w:styleId="afe">
    <w:name w:val="annotation subject"/>
    <w:basedOn w:val="afc"/>
    <w:next w:val="afc"/>
    <w:link w:val="aff"/>
    <w:uiPriority w:val="99"/>
    <w:semiHidden/>
    <w:unhideWhenUsed/>
    <w:rsid w:val="00D879F4"/>
    <w:rPr>
      <w:b/>
      <w:bCs/>
    </w:rPr>
  </w:style>
  <w:style w:type="character" w:customStyle="1" w:styleId="aff">
    <w:name w:val="コメント内容 (文字)"/>
    <w:basedOn w:val="afd"/>
    <w:link w:val="afe"/>
    <w:uiPriority w:val="99"/>
    <w:semiHidden/>
    <w:rsid w:val="00D879F4"/>
    <w:rPr>
      <w:b/>
      <w:bCs/>
      <w:sz w:val="20"/>
    </w:rPr>
  </w:style>
  <w:style w:type="character" w:styleId="aff0">
    <w:name w:val="Hyperlink"/>
    <w:basedOn w:val="a0"/>
    <w:uiPriority w:val="99"/>
    <w:semiHidden/>
    <w:unhideWhenUsed/>
    <w:rsid w:val="00E431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F86B4F8E901B46B35678DD08E6CC15" ma:contentTypeVersion="8" ma:contentTypeDescription="新しいドキュメントを作成します。" ma:contentTypeScope="" ma:versionID="b21612a243ec482a5a8a2b0f8539c38c">
  <xsd:schema xmlns:xsd="http://www.w3.org/2001/XMLSchema" xmlns:xs="http://www.w3.org/2001/XMLSchema" xmlns:p="http://schemas.microsoft.com/office/2006/metadata/properties" xmlns:ns3="7d4c0f36-4d85-48d0-88aa-4eaee0077caa" targetNamespace="http://schemas.microsoft.com/office/2006/metadata/properties" ma:root="true" ma:fieldsID="b8989bcf4e779afc097044cbcf1d29a0" ns3:_="">
    <xsd:import namespace="7d4c0f36-4d85-48d0-88aa-4eaee0077c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c0f36-4d85-48d0-88aa-4eaee0077c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C8B7A-D583-4332-BC99-90D2648A8818}">
  <ds:schemaRefs>
    <ds:schemaRef ds:uri="http://purl.org/dc/terms/"/>
    <ds:schemaRef ds:uri="http://schemas.microsoft.com/office/infopath/2007/PartnerControl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7d4c0f36-4d85-48d0-88aa-4eaee0077caa"/>
    <ds:schemaRef ds:uri="http://purl.org/dc/dcmitype/"/>
  </ds:schemaRefs>
</ds:datastoreItem>
</file>

<file path=customXml/itemProps2.xml><?xml version="1.0" encoding="utf-8"?>
<ds:datastoreItem xmlns:ds="http://schemas.openxmlformats.org/officeDocument/2006/customXml" ds:itemID="{CFA0BAD2-A0B0-4CF5-8649-8352FF98BF6D}">
  <ds:schemaRefs>
    <ds:schemaRef ds:uri="http://schemas.microsoft.com/sharepoint/v3/contenttype/forms"/>
  </ds:schemaRefs>
</ds:datastoreItem>
</file>

<file path=customXml/itemProps3.xml><?xml version="1.0" encoding="utf-8"?>
<ds:datastoreItem xmlns:ds="http://schemas.openxmlformats.org/officeDocument/2006/customXml" ds:itemID="{41A8BA97-193D-4858-8CA8-FF55FFE7A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c0f36-4d85-48d0-88aa-4eaee0077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32748-1504-42B0-A17E-71745B6CE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1436</Words>
  <Characters>8189</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ノータス経営労務事務所 高橋圭佑</dc:creator>
  <cp:keywords/>
  <dc:description/>
  <cp:lastModifiedBy>Windows User</cp:lastModifiedBy>
  <cp:revision>5</cp:revision>
  <cp:lastPrinted>2019-12-20T03:04:00Z</cp:lastPrinted>
  <dcterms:created xsi:type="dcterms:W3CDTF">2020-03-11T05:03:00Z</dcterms:created>
  <dcterms:modified xsi:type="dcterms:W3CDTF">2020-03-11T05:45:00Z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0x0101008EF86B4F8E901B46B35678DD08E6CC15</vt:lpwstr>
  </property>
</Properties>
</file>